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60AD" w14:textId="58841D8A" w:rsidR="00137E16" w:rsidRPr="005F6CD7" w:rsidRDefault="00137E16" w:rsidP="005F6CD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40"/>
        <w:gridCol w:w="1535"/>
        <w:gridCol w:w="3680"/>
      </w:tblGrid>
      <w:tr w:rsidR="00137E16" w14:paraId="58D6A401" w14:textId="77777777" w:rsidTr="00735D4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5A5E8F" w14:textId="73F3E35F" w:rsidR="00137E16" w:rsidRDefault="00137E16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 by: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0612719" w14:textId="69908C11" w:rsidR="00137E16" w:rsidRDefault="00137E16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B7D56C1" w14:textId="5019CA38" w:rsidR="00137E16" w:rsidRDefault="00735D4F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7E16">
              <w:rPr>
                <w:rFonts w:ascii="Times New Roman" w:hAnsi="Times New Roman" w:cs="Times New Roman"/>
                <w:sz w:val="20"/>
                <w:szCs w:val="20"/>
              </w:rPr>
              <w:t>Building: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A25D7DA" w14:textId="3FF6D605" w:rsidR="00137E16" w:rsidRDefault="00137E16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E16" w14:paraId="419CFE86" w14:textId="77777777" w:rsidTr="00735D4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626CCEE" w14:textId="04914A0C" w:rsidR="00137E16" w:rsidRDefault="00137E16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414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5EA416" w14:textId="3586F9B8" w:rsidR="00137E16" w:rsidRDefault="00137E16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F45893" w14:textId="7AAD030B" w:rsidR="00137E16" w:rsidRDefault="00735D4F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7E16">
              <w:rPr>
                <w:rFonts w:ascii="Times New Roman" w:hAnsi="Times New Roman" w:cs="Times New Roman"/>
                <w:sz w:val="20"/>
                <w:szCs w:val="20"/>
              </w:rPr>
              <w:t>Labs (room #):</w:t>
            </w:r>
          </w:p>
        </w:tc>
        <w:tc>
          <w:tcPr>
            <w:tcW w:w="368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2C9C525" w14:textId="1600B389" w:rsidR="00137E16" w:rsidRDefault="00137E16" w:rsidP="00137E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F8AFCC" w14:textId="77777777" w:rsidR="00F351C5" w:rsidRDefault="00F351C5" w:rsidP="00667DBA">
      <w:pPr>
        <w:spacing w:after="120"/>
        <w:rPr>
          <w:rFonts w:ascii="Times New Roman" w:hAnsi="Times New Roman" w:cs="Times New Roman"/>
          <w:b/>
          <w:sz w:val="22"/>
          <w:szCs w:val="20"/>
        </w:rPr>
      </w:pPr>
    </w:p>
    <w:p w14:paraId="605594A7" w14:textId="24E39C87" w:rsidR="003A5D0A" w:rsidRPr="00CD558F" w:rsidRDefault="003A5D0A" w:rsidP="00667DBA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COVID-19 Mitigation Plan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E30241" w14:paraId="36C4F2C0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08082" w14:textId="24B72974" w:rsidR="00BC677D" w:rsidRPr="00CD558F" w:rsidRDefault="00EF18EB" w:rsidP="003E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EEE9E" w14:textId="77777777" w:rsidR="00BC677D" w:rsidRPr="00CD558F" w:rsidRDefault="00BC677D" w:rsidP="003E6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0C8DA807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F473C" w14:textId="6700C919" w:rsidR="00BC677D" w:rsidRPr="00335C5B" w:rsidRDefault="00BC677D" w:rsidP="00C55F8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Document a lab-specific COVID-19 Mitigation Plan</w:t>
            </w:r>
          </w:p>
          <w:p w14:paraId="3E2D8C28" w14:textId="78920A12" w:rsidR="00BC677D" w:rsidRPr="00335C5B" w:rsidRDefault="00BC677D" w:rsidP="00282D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52" w:hanging="36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Describe social distancing measures for all assigned areas.</w:t>
            </w:r>
          </w:p>
          <w:p w14:paraId="000C96CD" w14:textId="078F038A" w:rsidR="00BC677D" w:rsidRPr="00335C5B" w:rsidRDefault="00BC677D" w:rsidP="00282D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52" w:hanging="36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Describe any scheduling alterations to ensure staggered arrival and minimize the number of personnel in space.    </w:t>
            </w:r>
          </w:p>
          <w:p w14:paraId="7E01ED51" w14:textId="0BF975B1" w:rsidR="00BC677D" w:rsidRPr="00335C5B" w:rsidRDefault="00BC677D" w:rsidP="002270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46" w:hanging="354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Include protocol for staff to follow in the event they feel ill while in lab. </w:t>
            </w:r>
          </w:p>
          <w:p w14:paraId="59376AE6" w14:textId="22BAB9C0" w:rsidR="005D5997" w:rsidRPr="00335C5B" w:rsidRDefault="005D5997" w:rsidP="002270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46" w:hanging="354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Emphasize that lab personnel should continue to follow previously established lab-specific requirements for PPE while in the lab.</w:t>
            </w:r>
          </w:p>
          <w:p w14:paraId="2AFA3B22" w14:textId="07A93BCF" w:rsidR="00BC677D" w:rsidRPr="00335C5B" w:rsidRDefault="005D5997" w:rsidP="002270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46" w:hanging="354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BC677D" w:rsidRPr="00335C5B">
              <w:rPr>
                <w:rFonts w:ascii="Times New Roman" w:hAnsi="Times New Roman" w:cs="Times New Roman"/>
                <w:sz w:val="19"/>
                <w:szCs w:val="19"/>
              </w:rPr>
              <w:t>rovide guidance for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appropriate use </w:t>
            </w:r>
            <w:r w:rsidR="00BC677D"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of 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cloth </w:t>
            </w:r>
            <w:r w:rsidR="00BC677D" w:rsidRPr="00335C5B">
              <w:rPr>
                <w:rFonts w:ascii="Times New Roman" w:hAnsi="Times New Roman" w:cs="Times New Roman"/>
                <w:sz w:val="19"/>
                <w:szCs w:val="19"/>
              </w:rPr>
              <w:t>face coverings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and barrier mask</w:t>
            </w:r>
            <w:r w:rsidR="00C14185" w:rsidRPr="00335C5B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63C56825" w14:textId="09EC7E92" w:rsidR="005D5997" w:rsidRPr="00335C5B" w:rsidRDefault="00C14185" w:rsidP="0022707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196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Highlight that cloth face coverings and barrier masks are not PPE and do not negate the need to </w:t>
            </w:r>
            <w:r w:rsidR="00BF1219">
              <w:rPr>
                <w:rFonts w:ascii="Times New Roman" w:hAnsi="Times New Roman" w:cs="Times New Roman"/>
                <w:sz w:val="19"/>
                <w:szCs w:val="19"/>
              </w:rPr>
              <w:t>practice social distancing and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other mitigation measures. </w:t>
            </w:r>
          </w:p>
          <w:p w14:paraId="0E939F6D" w14:textId="56B15DB8" w:rsidR="00C14185" w:rsidRPr="00335C5B" w:rsidRDefault="00BF1219" w:rsidP="0022707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1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Explain that face coverings are w</w:t>
            </w:r>
            <w:r w:rsidR="00C14185" w:rsidRPr="00335C5B">
              <w:rPr>
                <w:rFonts w:ascii="Times New Roman" w:hAnsi="Times New Roman" w:cs="Times New Roman"/>
                <w:sz w:val="19"/>
                <w:szCs w:val="19"/>
              </w:rPr>
              <w:t>orn as a courtesy to mitigate asymptomatic individuals from unknowingly transmitting the virus.</w:t>
            </w:r>
          </w:p>
          <w:p w14:paraId="14B3A031" w14:textId="6E795096" w:rsidR="000C6DA1" w:rsidRPr="00335C5B" w:rsidRDefault="00BF1219" w:rsidP="0022707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1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Inform staff that face coverings m</w:t>
            </w:r>
            <w:r w:rsidR="00C14185" w:rsidRPr="00335C5B">
              <w:rPr>
                <w:rFonts w:ascii="Times New Roman" w:hAnsi="Times New Roman" w:cs="Times New Roman"/>
                <w:sz w:val="19"/>
                <w:szCs w:val="19"/>
              </w:rPr>
              <w:t>ay be self-supplied or University</w:t>
            </w:r>
            <w:r w:rsidR="000C6DA1" w:rsidRPr="00335C5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C14185" w:rsidRPr="00335C5B">
              <w:rPr>
                <w:rFonts w:ascii="Times New Roman" w:hAnsi="Times New Roman" w:cs="Times New Roman"/>
                <w:sz w:val="19"/>
                <w:szCs w:val="19"/>
              </w:rPr>
              <w:t>provided.</w:t>
            </w:r>
          </w:p>
          <w:p w14:paraId="6B5EBD33" w14:textId="262C92B1" w:rsidR="000C6DA1" w:rsidRPr="00335C5B" w:rsidRDefault="00E212C6" w:rsidP="0022707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1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Emphasize that cloth face coverings or barrier masks should </w:t>
            </w:r>
            <w:r w:rsidR="000C6DA1"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be worn </w:t>
            </w:r>
            <w:r w:rsidR="006E4F06">
              <w:rPr>
                <w:rFonts w:ascii="Times New Roman" w:hAnsi="Times New Roman" w:cs="Times New Roman"/>
                <w:sz w:val="19"/>
                <w:szCs w:val="19"/>
              </w:rPr>
              <w:t>to and from work and in</w:t>
            </w:r>
            <w:r w:rsidR="009365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C6DA1" w:rsidRPr="00335C5B">
              <w:rPr>
                <w:rFonts w:ascii="Times New Roman" w:hAnsi="Times New Roman" w:cs="Times New Roman"/>
                <w:sz w:val="19"/>
                <w:szCs w:val="19"/>
              </w:rPr>
              <w:t>areas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outside the lab</w:t>
            </w:r>
            <w:r w:rsidR="006E4F06">
              <w:rPr>
                <w:rFonts w:ascii="Times New Roman" w:hAnsi="Times New Roman" w:cs="Times New Roman"/>
                <w:sz w:val="19"/>
                <w:szCs w:val="19"/>
              </w:rPr>
              <w:t xml:space="preserve"> while at work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E212C6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e.g.,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break rooms</w:t>
            </w:r>
            <w:r w:rsidR="00936514">
              <w:rPr>
                <w:rFonts w:ascii="Times New Roman" w:hAnsi="Times New Roman" w:cs="Times New Roman"/>
                <w:sz w:val="19"/>
                <w:szCs w:val="19"/>
              </w:rPr>
              <w:t>, offices, halls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). </w:t>
            </w:r>
          </w:p>
          <w:p w14:paraId="4CBB72AC" w14:textId="0DCE72E5" w:rsidR="00C14185" w:rsidRPr="00335C5B" w:rsidRDefault="006E4F06" w:rsidP="0022707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1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Should require the</w:t>
            </w:r>
            <w:r w:rsidR="00FC4A40">
              <w:rPr>
                <w:rFonts w:ascii="Times New Roman" w:hAnsi="Times New Roman" w:cs="Times New Roman"/>
                <w:sz w:val="19"/>
                <w:szCs w:val="19"/>
              </w:rPr>
              <w:t xml:space="preserve"> use of face coverings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for research personnel </w:t>
            </w:r>
            <w:r w:rsidR="00FC4A40">
              <w:rPr>
                <w:rFonts w:ascii="Times New Roman" w:hAnsi="Times New Roman" w:cs="Times New Roman"/>
                <w:sz w:val="19"/>
                <w:szCs w:val="19"/>
              </w:rPr>
              <w:t>while in the lab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if determined safe</w:t>
            </w:r>
            <w:r w:rsidR="004B54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by a l</w:t>
            </w:r>
            <w:r w:rsidR="004B5489">
              <w:rPr>
                <w:rFonts w:ascii="Times New Roman" w:hAnsi="Times New Roman" w:cs="Times New Roman"/>
                <w:sz w:val="19"/>
                <w:szCs w:val="19"/>
              </w:rPr>
              <w:t>ab-specific risk assessment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and, with the understanding that face coverings </w:t>
            </w:r>
            <w:r w:rsidR="009D4390">
              <w:rPr>
                <w:rFonts w:ascii="Times New Roman" w:hAnsi="Times New Roman" w:cs="Times New Roman"/>
                <w:sz w:val="19"/>
                <w:szCs w:val="19"/>
              </w:rPr>
              <w:t xml:space="preserve">are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not a substitute for, and should not be worn in conjunction with, any required PPE.  </w:t>
            </w:r>
            <w:r w:rsidR="004B54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C6DA1"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C14185"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8A116DE" w14:textId="2F3EF0BA" w:rsidR="00BC677D" w:rsidRPr="00335C5B" w:rsidRDefault="00BC677D" w:rsidP="002270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46" w:hanging="354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Document when to use hand wash station and who is required to maintain</w:t>
            </w:r>
            <w:r w:rsidR="00CB4044" w:rsidRPr="00335C5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70293DBA" w14:textId="45234BEF" w:rsidR="00BC677D" w:rsidRPr="00FE6B8E" w:rsidRDefault="00BC677D" w:rsidP="002270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46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Establish enhanced cleaning and disinfecting procedures for high contact surfaces in the lab and all shared equipment.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1F4EA" w14:textId="77777777" w:rsidR="00BC677D" w:rsidRPr="00E30241" w:rsidRDefault="00BC677D" w:rsidP="003E6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5D4FA7" w14:textId="77777777" w:rsidR="00137E16" w:rsidRDefault="00137E16" w:rsidP="009454D9">
      <w:pPr>
        <w:rPr>
          <w:rFonts w:ascii="Times New Roman" w:hAnsi="Times New Roman" w:cs="Times New Roman"/>
          <w:b/>
          <w:sz w:val="22"/>
          <w:szCs w:val="20"/>
        </w:rPr>
      </w:pPr>
    </w:p>
    <w:p w14:paraId="1789C9EF" w14:textId="1292D22A" w:rsidR="004A21A6" w:rsidRPr="00CD558F" w:rsidRDefault="00ED385B" w:rsidP="009454D9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Preparing to Return to Campus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E30241" w14:paraId="0F93198E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284061" w14:textId="7B653BA6" w:rsidR="00BC677D" w:rsidRPr="00CD558F" w:rsidRDefault="00EF18EB" w:rsidP="00CD558F">
            <w:pPr>
              <w:tabs>
                <w:tab w:val="left" w:pos="8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  <w:r w:rsidR="00BC677D"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060" w:type="dxa"/>
          </w:tcPr>
          <w:p w14:paraId="7988C8FA" w14:textId="67FDAC7A" w:rsidR="00BC677D" w:rsidRPr="00CD558F" w:rsidRDefault="00BC677D" w:rsidP="00E30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5E3D61D0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43D5B" w14:textId="67653417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Things to consider before returning to campus:</w:t>
            </w:r>
          </w:p>
          <w:p w14:paraId="11A82BB9" w14:textId="4C85049E" w:rsidR="00BC677D" w:rsidRPr="00335C5B" w:rsidRDefault="00BC677D" w:rsidP="00774F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Obtain approval to restart research.</w:t>
            </w:r>
          </w:p>
          <w:p w14:paraId="16B45F7F" w14:textId="308C4E64" w:rsidR="00BC677D" w:rsidRPr="00335C5B" w:rsidRDefault="00BC677D" w:rsidP="00774F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Plan to restart your research slowly as there may be limited access to core and shared facilities, and disruptions in the availability of supplies and PPE. </w:t>
            </w:r>
          </w:p>
          <w:p w14:paraId="20C03C71" w14:textId="167BD050" w:rsidR="00BC677D" w:rsidRPr="00335C5B" w:rsidRDefault="00BC677D" w:rsidP="00774F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Have staff review lab-specific COVID-19 mitigation plan, Safety Guidelines for Essential Research Personnel, and PA safe workplace guidance available at </w:t>
            </w:r>
            <w:hyperlink r:id="rId8" w:history="1">
              <w:r w:rsidRPr="00335C5B">
                <w:rPr>
                  <w:rStyle w:val="Hyperlink"/>
                  <w:rFonts w:ascii="Times New Roman" w:hAnsi="Times New Roman" w:cs="Times New Roman"/>
                  <w:color w:val="0070C0"/>
                  <w:sz w:val="19"/>
                  <w:szCs w:val="19"/>
                </w:rPr>
                <w:t>https://www.emergency.pitt.edu/covid-19</w:t>
              </w:r>
            </w:hyperlink>
            <w:r w:rsidRPr="00335C5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.</w:t>
            </w:r>
          </w:p>
          <w:p w14:paraId="09DB8276" w14:textId="025150CA" w:rsidR="00BC677D" w:rsidRPr="00335C5B" w:rsidRDefault="00BC677D" w:rsidP="00774F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Review and update lab-specific protocols impacted by COVID-19 Mitigation Plan. Inform staff of changes.</w:t>
            </w:r>
          </w:p>
          <w:p w14:paraId="0D8F4FFF" w14:textId="240ED2A4" w:rsidR="00BC677D" w:rsidRPr="00FE6B8E" w:rsidRDefault="00BC677D" w:rsidP="00C248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>Assure safety training of staff is up to date.</w:t>
            </w:r>
          </w:p>
        </w:tc>
        <w:tc>
          <w:tcPr>
            <w:tcW w:w="3060" w:type="dxa"/>
          </w:tcPr>
          <w:p w14:paraId="0FDAF6DE" w14:textId="77777777" w:rsidR="00BC677D" w:rsidRPr="00E30241" w:rsidRDefault="00BC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61FB2" w14:textId="77777777" w:rsidR="00ED385B" w:rsidRDefault="00ED385B" w:rsidP="00ED385B"/>
    <w:p w14:paraId="76DD6375" w14:textId="263D7A63" w:rsidR="00ED385B" w:rsidRPr="00ED385B" w:rsidRDefault="00ED385B" w:rsidP="00ED385B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Post-Approval Scheduling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E30241" w14:paraId="103F9EB9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92F51" w14:textId="0F7B06A6" w:rsidR="00BC677D" w:rsidRPr="00CD558F" w:rsidRDefault="00EF18EB" w:rsidP="000E2AE2">
            <w:pPr>
              <w:tabs>
                <w:tab w:val="left" w:pos="8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  <w:r w:rsidR="00BC677D"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060" w:type="dxa"/>
          </w:tcPr>
          <w:p w14:paraId="19092E3D" w14:textId="77777777" w:rsidR="00BC677D" w:rsidRPr="00CD558F" w:rsidRDefault="00BC677D" w:rsidP="000E2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38F3B319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57532" w14:textId="77777777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Following approval to resume research you should </w:t>
            </w:r>
          </w:p>
          <w:p w14:paraId="0DBDE3DF" w14:textId="6BF68C08" w:rsidR="00BC677D" w:rsidRPr="00335C5B" w:rsidRDefault="00BC677D" w:rsidP="000E2AE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>Coordinate with staff to determine available return date based on any medical clearance</w:t>
            </w:r>
            <w:r w:rsidR="005D29F4"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>s</w:t>
            </w:r>
            <w:r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due to COVID-19, or 14 days after COVID-19 illness in their household.</w:t>
            </w:r>
          </w:p>
          <w:p w14:paraId="48DB9A48" w14:textId="7E502A72" w:rsidR="00BC677D" w:rsidRPr="00335C5B" w:rsidRDefault="00BC677D" w:rsidP="000E2AE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Consider bringing back staff in a staggered fashion; having </w:t>
            </w:r>
            <w:r w:rsidR="0083174D"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self-identified </w:t>
            </w:r>
            <w:r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>higher risk individuals or individuals living with higher risk persons returning last.</w:t>
            </w:r>
          </w:p>
          <w:p w14:paraId="2BBAA5CF" w14:textId="77777777" w:rsidR="00BC677D" w:rsidRPr="00335C5B" w:rsidRDefault="00BC677D" w:rsidP="000E2AE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eastAsiaTheme="minorEastAsia" w:hAnsi="Times New Roman" w:cs="Times New Roman"/>
                <w:sz w:val="19"/>
                <w:szCs w:val="19"/>
              </w:rPr>
              <w:t>Stagger start times, days worked and breaks to maintain social distancing requirements.</w:t>
            </w:r>
          </w:p>
          <w:p w14:paraId="3277AE06" w14:textId="25C3D8EF" w:rsidR="00BC677D" w:rsidRPr="00335C5B" w:rsidRDefault="00313A2C" w:rsidP="000E2AE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Request building access for </w:t>
            </w:r>
            <w:r w:rsidR="00BC677D" w:rsidRPr="00335C5B">
              <w:rPr>
                <w:rFonts w:ascii="Times New Roman" w:hAnsi="Times New Roman" w:cs="Times New Roman"/>
                <w:sz w:val="19"/>
                <w:szCs w:val="19"/>
              </w:rPr>
              <w:t>all relevant lab staff.</w:t>
            </w:r>
          </w:p>
          <w:p w14:paraId="3DDB3B57" w14:textId="501D7970" w:rsidR="00BC677D" w:rsidRPr="00CB4044" w:rsidRDefault="00CB4044" w:rsidP="00CB404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Reach consensus with other PI groups on COVID-19 mitigation measures for open labs with multiple users, shared spaces and equipment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1E803EBE" w14:textId="77777777" w:rsidR="00BC677D" w:rsidRPr="00E30241" w:rsidRDefault="00BC677D" w:rsidP="000E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E24EA0" w14:textId="6FE635F7" w:rsidR="009454D9" w:rsidRPr="00936514" w:rsidRDefault="00ED385B" w:rsidP="00936514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lastRenderedPageBreak/>
        <w:t>Returning to the Laboratory – Day 1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CD558F" w14:paraId="1FCF5640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81254" w14:textId="687454E4" w:rsidR="00BC677D" w:rsidRPr="00CD558F" w:rsidRDefault="00EF18EB" w:rsidP="000E2AE2">
            <w:pPr>
              <w:tabs>
                <w:tab w:val="left" w:pos="8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  <w:r w:rsidR="00BC677D"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060" w:type="dxa"/>
          </w:tcPr>
          <w:p w14:paraId="4B83F15D" w14:textId="77777777" w:rsidR="00BC677D" w:rsidRPr="00CD558F" w:rsidRDefault="00BC677D" w:rsidP="000E2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3041D4E6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87257F" w14:textId="77777777" w:rsidR="00BC677D" w:rsidRPr="00335C5B" w:rsidRDefault="00BC677D" w:rsidP="00C55F85">
            <w:pPr>
              <w:pStyle w:val="NormalWeb"/>
              <w:numPr>
                <w:ilvl w:val="0"/>
                <w:numId w:val="21"/>
              </w:numPr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>On the first day back to the lab you should</w:t>
            </w:r>
          </w:p>
          <w:p w14:paraId="0FB64FC2" w14:textId="77777777" w:rsidR="00BC677D" w:rsidRPr="00335C5B" w:rsidRDefault="00BC677D" w:rsidP="009454D9">
            <w:pPr>
              <w:pStyle w:val="NormalWeb"/>
              <w:numPr>
                <w:ilvl w:val="0"/>
                <w:numId w:val="14"/>
              </w:numPr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>Limit those on-site to manager, investigator and key personnel.</w:t>
            </w:r>
          </w:p>
          <w:p w14:paraId="0EFFC0A1" w14:textId="1DBF2BC4" w:rsidR="0083174D" w:rsidRPr="00335C5B" w:rsidRDefault="00BC677D" w:rsidP="0083174D">
            <w:pPr>
              <w:pStyle w:val="NormalWeb"/>
              <w:numPr>
                <w:ilvl w:val="0"/>
                <w:numId w:val="14"/>
              </w:numPr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>Review COVID-19 Mitigation Plan on-site.</w:t>
            </w:r>
          </w:p>
          <w:p w14:paraId="49FEB5CD" w14:textId="5E5F209C" w:rsidR="00B14AF3" w:rsidRPr="00335C5B" w:rsidRDefault="00B14AF3" w:rsidP="0083174D">
            <w:pPr>
              <w:pStyle w:val="NormalWeb"/>
              <w:numPr>
                <w:ilvl w:val="0"/>
                <w:numId w:val="14"/>
              </w:numPr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 xml:space="preserve">Designate a person to manage the controlled distribution of University-provided barrier masks. </w:t>
            </w:r>
          </w:p>
          <w:p w14:paraId="0AB16B37" w14:textId="78FCF6A3" w:rsidR="009214FE" w:rsidRPr="00335C5B" w:rsidRDefault="009214FE" w:rsidP="009214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 xml:space="preserve">Assess supply inventory </w:t>
            </w:r>
            <w:r w:rsidR="00046F05">
              <w:rPr>
                <w:rFonts w:ascii="TimesNewRomanPSMT" w:hAnsi="TimesNewRomanPSMT"/>
                <w:sz w:val="19"/>
                <w:szCs w:val="19"/>
              </w:rPr>
              <w:t>(</w:t>
            </w:r>
            <w:r w:rsidRPr="00335C5B">
              <w:rPr>
                <w:rFonts w:ascii="TimesNewRomanPSMT" w:hAnsi="TimesNewRomanPSMT"/>
                <w:sz w:val="19"/>
                <w:szCs w:val="19"/>
              </w:rPr>
              <w:t>especially required PPE</w:t>
            </w:r>
            <w:r w:rsidR="00046F05">
              <w:rPr>
                <w:rFonts w:ascii="TimesNewRomanPSMT" w:hAnsi="TimesNewRomanPSMT"/>
                <w:sz w:val="19"/>
                <w:szCs w:val="19"/>
              </w:rPr>
              <w:t>)</w:t>
            </w:r>
            <w:r w:rsidR="007A715E">
              <w:rPr>
                <w:rFonts w:ascii="TimesNewRomanPSMT" w:hAnsi="TimesNewRomanPSMT"/>
                <w:sz w:val="19"/>
                <w:szCs w:val="19"/>
              </w:rPr>
              <w:t xml:space="preserve"> and ensure a sufficient supply of disinfectants for enhanced disinfection protocol</w:t>
            </w:r>
            <w:r w:rsidRPr="00335C5B">
              <w:rPr>
                <w:rFonts w:ascii="TimesNewRomanPSMT" w:hAnsi="TimesNewRomanPSMT"/>
                <w:sz w:val="19"/>
                <w:szCs w:val="19"/>
              </w:rPr>
              <w:t>.</w:t>
            </w:r>
          </w:p>
          <w:p w14:paraId="0272D711" w14:textId="4881414E" w:rsidR="009214FE" w:rsidRPr="00335C5B" w:rsidRDefault="009214FE" w:rsidP="009214FE">
            <w:pPr>
              <w:pStyle w:val="NormalWeb"/>
              <w:numPr>
                <w:ilvl w:val="0"/>
                <w:numId w:val="14"/>
              </w:numPr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 xml:space="preserve">Assure integrity of containers, </w:t>
            </w:r>
            <w:r w:rsidR="002826FE" w:rsidRPr="00335C5B">
              <w:rPr>
                <w:rFonts w:ascii="TimesNewRomanPSMT" w:hAnsi="TimesNewRomanPSMT"/>
                <w:sz w:val="19"/>
                <w:szCs w:val="19"/>
              </w:rPr>
              <w:t xml:space="preserve">disinfectants, </w:t>
            </w:r>
            <w:r w:rsidRPr="00335C5B">
              <w:rPr>
                <w:rFonts w:ascii="TimesNewRomanPSMT" w:hAnsi="TimesNewRomanPSMT"/>
                <w:sz w:val="19"/>
                <w:szCs w:val="19"/>
              </w:rPr>
              <w:t>safety controls</w:t>
            </w:r>
            <w:r w:rsidR="002826FE" w:rsidRPr="00335C5B">
              <w:rPr>
                <w:rFonts w:ascii="TimesNewRomanPSMT" w:hAnsi="TimesNewRomanPSMT"/>
                <w:sz w:val="19"/>
                <w:szCs w:val="19"/>
              </w:rPr>
              <w:t>,</w:t>
            </w:r>
            <w:r w:rsidRPr="00335C5B">
              <w:rPr>
                <w:rFonts w:ascii="TimesNewRomanPSMT" w:hAnsi="TimesNewRomanPSMT"/>
                <w:sz w:val="19"/>
                <w:szCs w:val="19"/>
              </w:rPr>
              <w:t xml:space="preserve"> and equipment.</w:t>
            </w:r>
          </w:p>
          <w:p w14:paraId="3DFE9588" w14:textId="26B77851" w:rsidR="00CB4044" w:rsidRPr="00F30AEA" w:rsidRDefault="00BC677D" w:rsidP="00F30AE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TimesNewRomanPSMT" w:hAnsi="TimesNewRomanPSMT"/>
                <w:sz w:val="20"/>
                <w:szCs w:val="20"/>
              </w:rPr>
            </w:pPr>
            <w:r w:rsidRPr="00335C5B">
              <w:rPr>
                <w:sz w:val="19"/>
                <w:szCs w:val="19"/>
              </w:rPr>
              <w:t xml:space="preserve">Coordinate with other labs to create a </w:t>
            </w:r>
            <w:r w:rsidR="00CB4044" w:rsidRPr="00335C5B">
              <w:rPr>
                <w:sz w:val="19"/>
                <w:szCs w:val="19"/>
              </w:rPr>
              <w:t xml:space="preserve">sign-up sheet and/or online shared calendar </w:t>
            </w:r>
            <w:r w:rsidRPr="00335C5B">
              <w:rPr>
                <w:sz w:val="19"/>
                <w:szCs w:val="19"/>
              </w:rPr>
              <w:t>schedule for staggered use</w:t>
            </w:r>
            <w:r w:rsidR="00CB4044" w:rsidRPr="00335C5B">
              <w:rPr>
                <w:sz w:val="19"/>
                <w:szCs w:val="19"/>
              </w:rPr>
              <w:t xml:space="preserve"> </w:t>
            </w:r>
            <w:r w:rsidRPr="00335C5B">
              <w:rPr>
                <w:sz w:val="19"/>
                <w:szCs w:val="19"/>
              </w:rPr>
              <w:t>of shared equipment and spaces (</w:t>
            </w:r>
            <w:r w:rsidRPr="00335C5B">
              <w:rPr>
                <w:i/>
                <w:iCs/>
                <w:sz w:val="19"/>
                <w:szCs w:val="19"/>
              </w:rPr>
              <w:t>e.g</w:t>
            </w:r>
            <w:r w:rsidRPr="00335C5B">
              <w:rPr>
                <w:sz w:val="19"/>
                <w:szCs w:val="19"/>
              </w:rPr>
              <w:t xml:space="preserve">., culture rooms, </w:t>
            </w:r>
            <w:r w:rsidRPr="00335C5B">
              <w:rPr>
                <w:i/>
                <w:iCs/>
                <w:sz w:val="19"/>
                <w:szCs w:val="19"/>
              </w:rPr>
              <w:t>etc</w:t>
            </w:r>
            <w:r w:rsidRPr="00335C5B">
              <w:rPr>
                <w:sz w:val="19"/>
                <w:szCs w:val="19"/>
              </w:rPr>
              <w:t>.)</w:t>
            </w:r>
            <w:r w:rsidR="00BD0007" w:rsidRPr="00335C5B">
              <w:rPr>
                <w:sz w:val="19"/>
                <w:szCs w:val="19"/>
              </w:rPr>
              <w:t>.</w:t>
            </w:r>
            <w:r w:rsidRPr="009214FE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6ABB5892" w14:textId="77777777" w:rsidR="00BC677D" w:rsidRPr="00E30241" w:rsidRDefault="00BC677D" w:rsidP="00945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B805DC" w14:textId="038EC8A6" w:rsidR="00137E16" w:rsidRPr="009454D9" w:rsidRDefault="00137E16" w:rsidP="009454D9"/>
    <w:p w14:paraId="5418E587" w14:textId="77777777" w:rsidR="00D64FAE" w:rsidRPr="00CD558F" w:rsidRDefault="00D64FAE" w:rsidP="00D64FAE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Lab Security</w:t>
      </w:r>
    </w:p>
    <w:tbl>
      <w:tblPr>
        <w:tblStyle w:val="TableGrid"/>
        <w:tblW w:w="10795" w:type="dxa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735"/>
        <w:gridCol w:w="3060"/>
      </w:tblGrid>
      <w:tr w:rsidR="00D64FAE" w:rsidRPr="00E30241" w14:paraId="2E72F175" w14:textId="77777777" w:rsidTr="00335C5B">
        <w:tc>
          <w:tcPr>
            <w:tcW w:w="7735" w:type="dxa"/>
          </w:tcPr>
          <w:p w14:paraId="5A2A5E75" w14:textId="77777777" w:rsidR="00D64FAE" w:rsidRPr="00CD558F" w:rsidRDefault="00D64FAE" w:rsidP="000E2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3060" w:type="dxa"/>
          </w:tcPr>
          <w:p w14:paraId="2676965B" w14:textId="77777777" w:rsidR="00D64FAE" w:rsidRPr="00CD558F" w:rsidRDefault="00D64FAE" w:rsidP="000E2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D64FAE" w:rsidRPr="00E30241" w14:paraId="6BBBADFA" w14:textId="77777777" w:rsidTr="00335C5B">
        <w:tc>
          <w:tcPr>
            <w:tcW w:w="7735" w:type="dxa"/>
          </w:tcPr>
          <w:p w14:paraId="0AA5EB86" w14:textId="77777777" w:rsidR="00D64FAE" w:rsidRPr="00335C5B" w:rsidRDefault="00D64FAE" w:rsidP="000E2AE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Principle Investigator or Laboratory Director should ensure relevant personnel have permitted access to laboratory. </w:t>
            </w:r>
          </w:p>
          <w:p w14:paraId="1A493B3D" w14:textId="77777777" w:rsidR="00D64FAE" w:rsidRPr="00335C5B" w:rsidRDefault="00D64FAE" w:rsidP="000E2A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If laboratory features ID-card access, Pitt ISD should be contacted for any access issues (412-624-5008).</w:t>
            </w:r>
          </w:p>
        </w:tc>
        <w:tc>
          <w:tcPr>
            <w:tcW w:w="3060" w:type="dxa"/>
          </w:tcPr>
          <w:p w14:paraId="0672588C" w14:textId="77777777" w:rsidR="00D64FAE" w:rsidRPr="00E30241" w:rsidRDefault="00D64FAE" w:rsidP="000E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AE" w:rsidRPr="00E30241" w14:paraId="7C149FF5" w14:textId="77777777" w:rsidTr="00335C5B">
        <w:tc>
          <w:tcPr>
            <w:tcW w:w="7735" w:type="dxa"/>
          </w:tcPr>
          <w:p w14:paraId="1A0E35BA" w14:textId="77777777" w:rsidR="00D64FAE" w:rsidRPr="00335C5B" w:rsidRDefault="00D64FAE" w:rsidP="000E2AE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Visitors should not be permitted in the laboratory, unless necessary to maintain approved functions. </w:t>
            </w:r>
          </w:p>
        </w:tc>
        <w:tc>
          <w:tcPr>
            <w:tcW w:w="3060" w:type="dxa"/>
          </w:tcPr>
          <w:p w14:paraId="2E2FD53F" w14:textId="77777777" w:rsidR="00D64FAE" w:rsidRPr="00E30241" w:rsidRDefault="00D64FAE" w:rsidP="000E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981AF" w14:textId="77777777" w:rsidR="00D64FAE" w:rsidRDefault="00D64FAE" w:rsidP="00936514">
      <w:pPr>
        <w:spacing w:after="120"/>
        <w:contextualSpacing/>
        <w:rPr>
          <w:rFonts w:ascii="Times New Roman" w:hAnsi="Times New Roman" w:cs="Times New Roman"/>
          <w:b/>
          <w:sz w:val="22"/>
          <w:szCs w:val="20"/>
        </w:rPr>
      </w:pPr>
    </w:p>
    <w:p w14:paraId="357B0404" w14:textId="316D37FC" w:rsidR="004A21A6" w:rsidRPr="00CD558F" w:rsidRDefault="00CD558F" w:rsidP="00667DBA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 w:rsidRPr="00CD558F">
        <w:rPr>
          <w:rFonts w:ascii="Times New Roman" w:hAnsi="Times New Roman" w:cs="Times New Roman"/>
          <w:b/>
          <w:sz w:val="22"/>
          <w:szCs w:val="20"/>
        </w:rPr>
        <w:t>Laboratory Self-Inspection</w:t>
      </w:r>
      <w:r w:rsidR="00A8677E">
        <w:rPr>
          <w:rFonts w:ascii="Times New Roman" w:hAnsi="Times New Roman" w:cs="Times New Roman"/>
          <w:b/>
          <w:sz w:val="22"/>
          <w:szCs w:val="20"/>
        </w:rPr>
        <w:t xml:space="preserve"> - Equipment</w:t>
      </w:r>
    </w:p>
    <w:tbl>
      <w:tblPr>
        <w:tblStyle w:val="TableGrid"/>
        <w:tblW w:w="10795" w:type="dxa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E30241" w14:paraId="7F34AEC1" w14:textId="77777777" w:rsidTr="00335C5B">
        <w:tc>
          <w:tcPr>
            <w:tcW w:w="7735" w:type="dxa"/>
          </w:tcPr>
          <w:p w14:paraId="4B55E9C4" w14:textId="5E7499B7" w:rsidR="00BC677D" w:rsidRPr="00CD558F" w:rsidRDefault="00EF18EB" w:rsidP="00F44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3060" w:type="dxa"/>
          </w:tcPr>
          <w:p w14:paraId="27122C27" w14:textId="77777777" w:rsidR="00BC677D" w:rsidRPr="00CD558F" w:rsidRDefault="00BC677D" w:rsidP="00E30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5FE19605" w14:textId="77777777" w:rsidTr="00335C5B">
        <w:tc>
          <w:tcPr>
            <w:tcW w:w="7735" w:type="dxa"/>
          </w:tcPr>
          <w:p w14:paraId="1FA33F6A" w14:textId="4D79CF3B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If there is a chemical fume hood (CFH) in the laboratory, verify it is current for annual certification and operating between 80-100 CFM (digital display panel on the CFH monitor or flow sensing device). </w:t>
            </w:r>
          </w:p>
          <w:p w14:paraId="04DEB2B9" w14:textId="11E26FF2" w:rsidR="00BC677D" w:rsidRPr="00335C5B" w:rsidRDefault="00BC677D" w:rsidP="006D3C4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If the monitor is not available, lower the sash to 18 inches and place a Kimwipe against the edge of the sash and verify that the Kimwipe is drawn inward verifying that air is being drawn into the CFH. </w:t>
            </w:r>
          </w:p>
          <w:p w14:paraId="7B867DEE" w14:textId="1AE86E71" w:rsidR="00BC677D" w:rsidRPr="00335C5B" w:rsidRDefault="00BC677D" w:rsidP="00F35F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If the CFH is not operating correctly, contact Facilities Management (412-624-9500). </w:t>
            </w:r>
          </w:p>
          <w:p w14:paraId="61E1A1AB" w14:textId="0A493B9F" w:rsidR="00BC677D" w:rsidRPr="00335C5B" w:rsidRDefault="00BC677D" w:rsidP="00F35F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If the CFH needs annual certification, contact EH&amp;S</w:t>
            </w:r>
          </w:p>
          <w:p w14:paraId="2321131B" w14:textId="7199FED5" w:rsidR="00BC677D" w:rsidRPr="00F35F4A" w:rsidRDefault="00BC677D" w:rsidP="00F35F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Do NOT use CFH if it needs recertified or if it is non-functioning.</w:t>
            </w:r>
            <w:r w:rsidRPr="00F3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1EC753AB" w14:textId="77777777" w:rsidR="00BC677D" w:rsidRPr="00E30241" w:rsidRDefault="00BC677D" w:rsidP="00F44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1153BD89" w14:textId="77777777" w:rsidTr="00335C5B">
        <w:tc>
          <w:tcPr>
            <w:tcW w:w="7735" w:type="dxa"/>
          </w:tcPr>
          <w:p w14:paraId="3BD21675" w14:textId="29051D42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If there is a biological safety cabinet (BSC) in the laboratory, verify it is operating correctly: </w:t>
            </w:r>
          </w:p>
          <w:p w14:paraId="0C4A2595" w14:textId="6D79F92B" w:rsidR="00BC677D" w:rsidRPr="00335C5B" w:rsidRDefault="00BC677D" w:rsidP="00F35F4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Check the airflow gauges on the outside of the BSC to confirm air flow.</w:t>
            </w:r>
          </w:p>
          <w:p w14:paraId="1BCD07B7" w14:textId="3E7BC88F" w:rsidR="00BC677D" w:rsidRPr="00335C5B" w:rsidRDefault="00BC677D" w:rsidP="00F35F4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Allow BSC to operate for 3 to 5 minutes to “purge” particulates</w:t>
            </w:r>
          </w:p>
          <w:p w14:paraId="6C4521EB" w14:textId="28C55BF9" w:rsidR="00BC677D" w:rsidRPr="00F35F4A" w:rsidRDefault="00BC677D" w:rsidP="00F35F4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Contact certification vendor to address operational concerns or delinquent certification (contact information is on the BSC certification sticker).</w:t>
            </w:r>
            <w:r w:rsidRPr="00F3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4C91D2E0" w14:textId="77777777" w:rsidR="00BC677D" w:rsidRPr="00E30241" w:rsidRDefault="00BC677D" w:rsidP="00F44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5B993E80" w14:textId="77777777" w:rsidTr="00335C5B">
        <w:tc>
          <w:tcPr>
            <w:tcW w:w="7735" w:type="dxa"/>
          </w:tcPr>
          <w:p w14:paraId="7D7AC690" w14:textId="056D87DB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Review manuals for laboratory equipment for start-up instructions. Follow the manufacturer recommended steps to start-up equipment that has been idle. </w:t>
            </w:r>
          </w:p>
        </w:tc>
        <w:tc>
          <w:tcPr>
            <w:tcW w:w="3060" w:type="dxa"/>
          </w:tcPr>
          <w:p w14:paraId="7A2AEB7E" w14:textId="77777777" w:rsidR="00BC677D" w:rsidRPr="00E30241" w:rsidRDefault="00BC677D" w:rsidP="00F44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3DB1C38F" w14:textId="77777777" w:rsidTr="00335C5B">
        <w:tc>
          <w:tcPr>
            <w:tcW w:w="7735" w:type="dxa"/>
          </w:tcPr>
          <w:p w14:paraId="549AE24C" w14:textId="4B536E0F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Conduct an operational check of each eyewash/drench hose unit(s). If the eyewash/drench hose is not operating correctly, contact Facilities Management (412-624-9500). </w:t>
            </w:r>
          </w:p>
        </w:tc>
        <w:tc>
          <w:tcPr>
            <w:tcW w:w="3060" w:type="dxa"/>
          </w:tcPr>
          <w:p w14:paraId="70CE842E" w14:textId="77777777" w:rsidR="00BC677D" w:rsidRPr="00E30241" w:rsidRDefault="00BC677D" w:rsidP="00F44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62C2D00A" w14:textId="77777777" w:rsidTr="00335C5B">
        <w:tc>
          <w:tcPr>
            <w:tcW w:w="7735" w:type="dxa"/>
          </w:tcPr>
          <w:p w14:paraId="37D47B81" w14:textId="342308A0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Verify unobstructed access to the nearest safety shower.</w:t>
            </w:r>
          </w:p>
        </w:tc>
        <w:tc>
          <w:tcPr>
            <w:tcW w:w="3060" w:type="dxa"/>
          </w:tcPr>
          <w:p w14:paraId="349567FB" w14:textId="77777777" w:rsidR="00BC677D" w:rsidRPr="00E30241" w:rsidRDefault="00BC677D" w:rsidP="00F44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4755570A" w14:textId="77777777" w:rsidTr="00335C5B">
        <w:tc>
          <w:tcPr>
            <w:tcW w:w="7735" w:type="dxa"/>
          </w:tcPr>
          <w:p w14:paraId="66B3F0E3" w14:textId="3F0EBCF0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Ensure that hand washing facilities (with plumbed sink, soap and paper towels) are available in the laboratory. </w:t>
            </w:r>
          </w:p>
        </w:tc>
        <w:tc>
          <w:tcPr>
            <w:tcW w:w="3060" w:type="dxa"/>
          </w:tcPr>
          <w:p w14:paraId="7FF7250D" w14:textId="77777777" w:rsidR="00BC677D" w:rsidRPr="00E30241" w:rsidRDefault="00BC677D" w:rsidP="00F44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4A34EA1E" w14:textId="77777777" w:rsidTr="00335C5B">
        <w:tc>
          <w:tcPr>
            <w:tcW w:w="7735" w:type="dxa"/>
          </w:tcPr>
          <w:p w14:paraId="227A1740" w14:textId="73AA8035" w:rsidR="00BC677D" w:rsidRPr="00335C5B" w:rsidRDefault="00BC677D" w:rsidP="00C55F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Verify that emergency door signage remains posted and has accurate contact information.</w:t>
            </w:r>
          </w:p>
        </w:tc>
        <w:tc>
          <w:tcPr>
            <w:tcW w:w="3060" w:type="dxa"/>
          </w:tcPr>
          <w:p w14:paraId="1FACFB64" w14:textId="77777777" w:rsidR="00BC677D" w:rsidRPr="00E30241" w:rsidRDefault="00BC677D" w:rsidP="0057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8E7F61" w14:textId="4CEC829E" w:rsidR="00CD558F" w:rsidRPr="00CD558F" w:rsidRDefault="00C26B67" w:rsidP="002826FE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br w:type="page"/>
      </w:r>
      <w:r w:rsidR="00CD558F" w:rsidRPr="00CD558F">
        <w:rPr>
          <w:rFonts w:ascii="Times New Roman" w:hAnsi="Times New Roman" w:cs="Times New Roman"/>
          <w:b/>
          <w:sz w:val="22"/>
          <w:szCs w:val="20"/>
        </w:rPr>
        <w:lastRenderedPageBreak/>
        <w:t>Chemical Safety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E30241" w14:paraId="2949367E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984E0" w14:textId="5ED0AE4A" w:rsidR="00BC677D" w:rsidRPr="00CD558F" w:rsidRDefault="00EF18EB" w:rsidP="001E1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0F879" w14:textId="77777777" w:rsidR="00BC677D" w:rsidRPr="00CD558F" w:rsidRDefault="00BC677D" w:rsidP="001E1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34480F0F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C3A70" w14:textId="7A6B5290" w:rsidR="00BC677D" w:rsidRPr="00335C5B" w:rsidRDefault="00BC677D" w:rsidP="00C55F8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Visually inspect all chemical containers and associated chemical storage areas. 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96BFC6" w14:textId="77777777" w:rsidR="00BC677D" w:rsidRPr="00E30241" w:rsidRDefault="00BC677D" w:rsidP="001E1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1CC99ABB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85043" w14:textId="0406639D" w:rsidR="00BC677D" w:rsidRPr="00335C5B" w:rsidRDefault="00BC677D" w:rsidP="00C55F8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If any peroxide forming chemicals (ex. diethyl ether, tetrahydrofuran) are in the laboratory, check the expiration date. Contact Pitt EH&amp;S (412-624-9505) to coordinate the removal of any outdated or expired peroxides forming chemicals. 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05353" w14:textId="77777777" w:rsidR="00BC677D" w:rsidRPr="00E30241" w:rsidRDefault="00BC677D" w:rsidP="001E1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6BDE8016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B5909" w14:textId="331CC1C3" w:rsidR="00BC677D" w:rsidRPr="00335C5B" w:rsidRDefault="00BC677D" w:rsidP="00C55F8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Visually inspect all chemical waste containers. </w:t>
            </w:r>
          </w:p>
          <w:p w14:paraId="4B767D27" w14:textId="535572F4" w:rsidR="00BC677D" w:rsidRPr="00335C5B" w:rsidRDefault="00BC677D" w:rsidP="00E24E5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Consult </w:t>
            </w:r>
            <w:hyperlink r:id="rId9" w:history="1">
              <w:r w:rsidRPr="00335C5B">
                <w:rPr>
                  <w:rStyle w:val="Hyperlink"/>
                  <w:rFonts w:ascii="Times New Roman" w:hAnsi="Times New Roman" w:cs="Times New Roman"/>
                  <w:color w:val="0070C0"/>
                  <w:sz w:val="19"/>
                  <w:szCs w:val="19"/>
                </w:rPr>
                <w:t>www.ehs.pitt.edu</w:t>
              </w:r>
            </w:hyperlink>
            <w:r w:rsidRPr="00335C5B">
              <w:rPr>
                <w:rFonts w:ascii="Times New Roman" w:hAnsi="Times New Roman" w:cs="Times New Roman"/>
                <w:color w:val="0070C0"/>
                <w:sz w:val="19"/>
                <w:szCs w:val="19"/>
              </w:rPr>
              <w:t xml:space="preserve"> 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for information on future waste collections.</w:t>
            </w:r>
            <w:r w:rsidRPr="00335C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1C710" w14:textId="77777777" w:rsidR="00BC677D" w:rsidRPr="00E30241" w:rsidRDefault="00BC677D" w:rsidP="001E1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52DC7CE6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274E7" w14:textId="13BD172F" w:rsidR="00BC677D" w:rsidRPr="00335C5B" w:rsidRDefault="00BC677D" w:rsidP="00C55F8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Ensure that all compressed gas cylinders are properly secured. </w:t>
            </w:r>
          </w:p>
          <w:p w14:paraId="12D53BA8" w14:textId="5E52F8A4" w:rsidR="00BC677D" w:rsidRPr="00335C5B" w:rsidRDefault="00BC677D" w:rsidP="0090102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Prior to compressed gas use, verify that the correct gas cylinder regulator is installed, and check all fittings and valves for leaks. </w:t>
            </w:r>
          </w:p>
          <w:p w14:paraId="51E4AC93" w14:textId="01AD779F" w:rsidR="00BC677D" w:rsidRPr="00F35F4A" w:rsidRDefault="00BC677D" w:rsidP="0090102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Contact gas cylinder vendor for issues with the gas cylinders/gas system.</w:t>
            </w:r>
            <w:r w:rsidRPr="00F3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81C25" w14:textId="77777777" w:rsidR="00BC677D" w:rsidRPr="00E30241" w:rsidRDefault="00BC677D" w:rsidP="001E1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7AFC1439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95D2F" w14:textId="3FEA976D" w:rsidR="00BC677D" w:rsidRPr="00335C5B" w:rsidRDefault="00BC677D" w:rsidP="00C55F8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Validate accuracy of DEA Controlled Substances inventory. </w:t>
            </w:r>
          </w:p>
          <w:p w14:paraId="789F97B3" w14:textId="1027D023" w:rsidR="00BC677D" w:rsidRPr="00335C5B" w:rsidRDefault="00BC677D" w:rsidP="00F35F4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Consult </w:t>
            </w:r>
            <w:hyperlink r:id="rId10" w:history="1">
              <w:r w:rsidRPr="00335C5B">
                <w:rPr>
                  <w:rStyle w:val="Hyperlink"/>
                  <w:rFonts w:ascii="Times New Roman" w:hAnsi="Times New Roman" w:cs="Times New Roman"/>
                  <w:color w:val="0070C0"/>
                  <w:sz w:val="19"/>
                  <w:szCs w:val="19"/>
                </w:rPr>
                <w:t>www.ehs.pitt.edu</w:t>
              </w:r>
            </w:hyperlink>
            <w:r w:rsidRPr="00335C5B">
              <w:rPr>
                <w:rFonts w:ascii="Times New Roman" w:hAnsi="Times New Roman" w:cs="Times New Roman"/>
                <w:color w:val="0070C0"/>
                <w:sz w:val="19"/>
                <w:szCs w:val="19"/>
              </w:rPr>
              <w:t xml:space="preserve"> 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for information on future reverse distributor collections for expired/unwanted controlled substances.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BA315" w14:textId="77777777" w:rsidR="00BC677D" w:rsidRPr="00E30241" w:rsidRDefault="00BC677D" w:rsidP="001E1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453F17" w14:textId="77777777" w:rsidR="007103AE" w:rsidRDefault="007103AE" w:rsidP="007103AE">
      <w:pPr>
        <w:rPr>
          <w:rFonts w:ascii="Times New Roman" w:hAnsi="Times New Roman" w:cs="Times New Roman"/>
          <w:b/>
          <w:sz w:val="22"/>
          <w:szCs w:val="20"/>
        </w:rPr>
      </w:pPr>
    </w:p>
    <w:p w14:paraId="4B9A3FE4" w14:textId="70C337EC" w:rsidR="00D82493" w:rsidRPr="00CD558F" w:rsidRDefault="00D55B61" w:rsidP="007103AE">
      <w:pPr>
        <w:spacing w:after="1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Workplace Safeguards for COVID-19</w:t>
      </w:r>
    </w:p>
    <w:tbl>
      <w:tblPr>
        <w:tblStyle w:val="TableGrid"/>
        <w:tblpPr w:leftFromText="180" w:rightFromText="180" w:vertAnchor="text" w:horzAnchor="margin" w:tblpY="63"/>
        <w:tblW w:w="10795" w:type="dxa"/>
        <w:tblLook w:val="04A0" w:firstRow="1" w:lastRow="0" w:firstColumn="1" w:lastColumn="0" w:noHBand="0" w:noVBand="1"/>
      </w:tblPr>
      <w:tblGrid>
        <w:gridCol w:w="7735"/>
        <w:gridCol w:w="3060"/>
      </w:tblGrid>
      <w:tr w:rsidR="00BC677D" w:rsidRPr="00E30241" w14:paraId="3A6E39E0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89554" w14:textId="441B783A" w:rsidR="00BC677D" w:rsidRPr="00CD558F" w:rsidRDefault="00EF18EB" w:rsidP="00D55B61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5AF2D" w14:textId="77777777" w:rsidR="00BC677D" w:rsidRPr="00CD558F" w:rsidRDefault="00BC677D" w:rsidP="00D55B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58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C677D" w:rsidRPr="00E30241" w14:paraId="4F823E14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AC536" w14:textId="1AC26430" w:rsidR="00BC677D" w:rsidRPr="00335C5B" w:rsidRDefault="00BC677D" w:rsidP="00D55B6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Monitor lab-specific mitigation plan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C6A2E" w14:textId="77777777" w:rsidR="00BC677D" w:rsidRPr="00E30241" w:rsidRDefault="00BC677D" w:rsidP="00D55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110E137A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486C0" w14:textId="164F6FD6" w:rsidR="00BC677D" w:rsidRPr="00335C5B" w:rsidRDefault="00BC677D" w:rsidP="00D55B6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Ensure that personnel are maintaining a minimum of six feet between themselves and co-workers. Establish staggering/alternating work schedules, and/or using alternating benches.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25B87" w14:textId="77777777" w:rsidR="00BC677D" w:rsidRPr="00E30241" w:rsidRDefault="00BC677D" w:rsidP="00D55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2D6F2278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7F9A3" w14:textId="3169D0F0" w:rsidR="00BC677D" w:rsidRPr="00335C5B" w:rsidRDefault="00072035" w:rsidP="00D55B6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Ensure appropriate </w:t>
            </w:r>
            <w:r w:rsidR="003F4E31"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cloth face coverings, barrier masks, and </w:t>
            </w:r>
            <w:r w:rsidR="00BC677D" w:rsidRPr="00335C5B">
              <w:rPr>
                <w:rFonts w:ascii="Times New Roman" w:hAnsi="Times New Roman" w:cs="Times New Roman"/>
                <w:sz w:val="19"/>
                <w:szCs w:val="19"/>
              </w:rPr>
              <w:t>PPE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requirements are followed.</w:t>
            </w:r>
            <w:r w:rsidR="00BC677D"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754087A" w14:textId="651CAF02" w:rsidR="003F4E31" w:rsidRPr="00335C5B" w:rsidRDefault="003F4E31" w:rsidP="00D55B6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Consider creating a chart for choosing and donning appropriate face covering or PPE.</w:t>
            </w:r>
          </w:p>
          <w:p w14:paraId="7800A3A0" w14:textId="5CCE7464" w:rsidR="00BC677D" w:rsidRPr="00335C5B" w:rsidRDefault="00BC677D" w:rsidP="00D55B6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Do not alter the required PPE for any essential laboratory activities without EH&amp;S approval. </w:t>
            </w:r>
          </w:p>
          <w:p w14:paraId="3577B5C6" w14:textId="5C16CC45" w:rsidR="00BC677D" w:rsidRPr="003F4E31" w:rsidRDefault="00BC677D" w:rsidP="003F4E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Do not modify the type or model of PPE determined by your original risk assessment or EH&amp;S guidance without consulting EH&amp;S.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535D6" w14:textId="77777777" w:rsidR="00BC677D" w:rsidRPr="00E30241" w:rsidRDefault="00BC677D" w:rsidP="00D55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7D" w:rsidRPr="00E30241" w14:paraId="49561487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1B7A0" w14:textId="77777777" w:rsidR="00BC677D" w:rsidRPr="00335C5B" w:rsidRDefault="00BC677D" w:rsidP="00D55B6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Ensure that good hygiene practices are observed including washing hands frequently with soap and water for 20 seconds, avoiding touching your face, and cough/sneezing etiquette.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E3724" w14:textId="77777777" w:rsidR="00BC677D" w:rsidRPr="00E30241" w:rsidRDefault="00BC677D" w:rsidP="00D55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4D" w:rsidRPr="00E30241" w14:paraId="432A616D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6F6F9" w14:textId="56AC7737" w:rsidR="0083174D" w:rsidRPr="00335C5B" w:rsidRDefault="002826FE" w:rsidP="002826FE">
            <w:pPr>
              <w:pStyle w:val="NormalWeb"/>
              <w:numPr>
                <w:ilvl w:val="0"/>
                <w:numId w:val="26"/>
              </w:numPr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>Consult with other labs to establish an enhanced disinfection protocol for shared spaces and equipment between users.</w:t>
            </w:r>
            <w:r w:rsidR="0083174D" w:rsidRPr="00335C5B">
              <w:rPr>
                <w:sz w:val="19"/>
                <w:szCs w:val="19"/>
              </w:rPr>
              <w:t xml:space="preserve"> </w:t>
            </w:r>
          </w:p>
          <w:p w14:paraId="6ED7184B" w14:textId="5DACBC3C" w:rsidR="0083174D" w:rsidRPr="00335C5B" w:rsidRDefault="0083174D" w:rsidP="0083174D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52"/>
              <w:rPr>
                <w:rFonts w:ascii="Times New Roman" w:hAnsi="Times New Roman" w:cs="Times New Roman"/>
                <w:sz w:val="18"/>
                <w:szCs w:val="18"/>
              </w:rPr>
            </w:pP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>Consider the addition of physical barriers on difficult to clean surfaces (</w:t>
            </w:r>
            <w:r w:rsidRPr="00335C5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e.g.,</w:t>
            </w:r>
            <w:r w:rsidRPr="00335C5B">
              <w:rPr>
                <w:rFonts w:ascii="Times New Roman" w:hAnsi="Times New Roman" w:cs="Times New Roman"/>
                <w:sz w:val="19"/>
                <w:szCs w:val="19"/>
              </w:rPr>
              <w:t xml:space="preserve"> keyboard covers).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BD800" w14:textId="77777777" w:rsidR="0083174D" w:rsidRPr="00E30241" w:rsidRDefault="0083174D" w:rsidP="00D55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AF3" w:rsidRPr="00E30241" w14:paraId="1C56A695" w14:textId="77777777" w:rsidTr="00335C5B">
        <w:tc>
          <w:tcPr>
            <w:tcW w:w="7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16078" w14:textId="77777777" w:rsidR="00B14AF3" w:rsidRPr="00335C5B" w:rsidRDefault="00B14AF3" w:rsidP="00B14AF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="TimesNewRomanPSMT" w:hAnsi="TimesNewRomanPSMT"/>
                <w:sz w:val="19"/>
                <w:szCs w:val="19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>Reiterate established protocols for performing high risk procedures that should not be conducted while working alone.</w:t>
            </w:r>
          </w:p>
          <w:p w14:paraId="6021DCA2" w14:textId="774377AD" w:rsidR="00B14AF3" w:rsidRPr="00335C5B" w:rsidRDefault="00B14AF3" w:rsidP="00B14AF3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contextualSpacing/>
              <w:rPr>
                <w:rFonts w:ascii="TimesNewRomanPSMT" w:hAnsi="TimesNewRomanPSMT"/>
                <w:sz w:val="18"/>
                <w:szCs w:val="18"/>
              </w:rPr>
            </w:pPr>
            <w:r w:rsidRPr="00335C5B">
              <w:rPr>
                <w:rFonts w:ascii="TimesNewRomanPSMT" w:hAnsi="TimesNewRomanPSMT"/>
                <w:sz w:val="19"/>
                <w:szCs w:val="19"/>
              </w:rPr>
              <w:t xml:space="preserve">If working alone is deemed necessary, restrict use of hazardous chemicals, compressed gases, lasers, high voltage equipment, pressurized equipment and cryogens. Information on working alone is available, </w:t>
            </w:r>
            <w:hyperlink r:id="rId11" w:history="1">
              <w:r w:rsidR="00C87C41" w:rsidRPr="00FE4DB5">
                <w:rPr>
                  <w:rStyle w:val="Hyperlink"/>
                  <w:rFonts w:ascii="TimesNewRomanPSMT" w:hAnsi="TimesNewRomanPSMT"/>
                  <w:sz w:val="19"/>
                  <w:szCs w:val="19"/>
                </w:rPr>
                <w:t>www.ehs.pitt.edu</w:t>
              </w:r>
            </w:hyperlink>
            <w:r w:rsidRPr="00335C5B">
              <w:rPr>
                <w:rFonts w:ascii="TimesNewRomanPSMT" w:hAnsi="TimesNewRomanPSMT"/>
                <w:sz w:val="19"/>
                <w:szCs w:val="19"/>
              </w:rPr>
              <w:t>.</w:t>
            </w:r>
          </w:p>
        </w:tc>
        <w:tc>
          <w:tcPr>
            <w:tcW w:w="30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A26FE" w14:textId="77777777" w:rsidR="00B14AF3" w:rsidRPr="00E30241" w:rsidRDefault="00B14AF3" w:rsidP="00D55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6E7EB2" w14:textId="77777777" w:rsidR="00D82493" w:rsidRDefault="00D82493" w:rsidP="00170408"/>
    <w:sectPr w:rsidR="00D82493" w:rsidSect="005F6CD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291" w:right="720" w:bottom="590" w:left="72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2846" w14:textId="77777777" w:rsidR="00295516" w:rsidRDefault="00295516" w:rsidP="004A21A6">
      <w:r>
        <w:separator/>
      </w:r>
    </w:p>
  </w:endnote>
  <w:endnote w:type="continuationSeparator" w:id="0">
    <w:p w14:paraId="2154732F" w14:textId="77777777" w:rsidR="00295516" w:rsidRDefault="00295516" w:rsidP="004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ECB1" w14:textId="57C1E089" w:rsidR="005F6CD7" w:rsidRPr="005F6CD7" w:rsidRDefault="005F6CD7" w:rsidP="005F6CD7">
    <w:pPr>
      <w:pStyle w:val="Footer"/>
      <w:jc w:val="center"/>
      <w:rPr>
        <w:rFonts w:ascii="Times New Roman" w:hAnsi="Times New Roman" w:cs="Times New Roman"/>
      </w:rPr>
    </w:pPr>
    <w:r w:rsidRPr="005F6CD7">
      <w:rPr>
        <w:rFonts w:ascii="Times New Roman" w:hAnsi="Times New Roman" w:cs="Times New Roman"/>
      </w:rPr>
      <w:fldChar w:fldCharType="begin"/>
    </w:r>
    <w:r w:rsidRPr="005F6CD7">
      <w:rPr>
        <w:rFonts w:ascii="Times New Roman" w:hAnsi="Times New Roman" w:cs="Times New Roman"/>
      </w:rPr>
      <w:instrText xml:space="preserve"> PAGE  \* MERGEFORMAT </w:instrText>
    </w:r>
    <w:r w:rsidRPr="005F6CD7">
      <w:rPr>
        <w:rFonts w:ascii="Times New Roman" w:hAnsi="Times New Roman" w:cs="Times New Roman"/>
      </w:rPr>
      <w:fldChar w:fldCharType="separate"/>
    </w:r>
    <w:r w:rsidRPr="005F6CD7">
      <w:rPr>
        <w:rFonts w:ascii="Times New Roman" w:hAnsi="Times New Roman" w:cs="Times New Roman"/>
        <w:noProof/>
      </w:rPr>
      <w:t>2</w:t>
    </w:r>
    <w:r w:rsidRPr="005F6CD7">
      <w:rPr>
        <w:rFonts w:ascii="Times New Roman" w:hAnsi="Times New Roman" w:cs="Times New Roman"/>
      </w:rPr>
      <w:fldChar w:fldCharType="end"/>
    </w:r>
    <w:r w:rsidRPr="005F6CD7">
      <w:rPr>
        <w:rFonts w:ascii="Times New Roman" w:hAnsi="Times New Roman" w:cs="Times New Roman"/>
      </w:rPr>
      <w:t xml:space="preserve"> of </w:t>
    </w:r>
    <w:r w:rsidRPr="005F6CD7">
      <w:rPr>
        <w:rFonts w:ascii="Times New Roman" w:hAnsi="Times New Roman" w:cs="Times New Roman"/>
      </w:rPr>
      <w:fldChar w:fldCharType="begin"/>
    </w:r>
    <w:r w:rsidRPr="005F6CD7">
      <w:rPr>
        <w:rFonts w:ascii="Times New Roman" w:hAnsi="Times New Roman" w:cs="Times New Roman"/>
      </w:rPr>
      <w:instrText xml:space="preserve"> NUMPAGES  \* MERGEFORMAT </w:instrText>
    </w:r>
    <w:r w:rsidRPr="005F6CD7">
      <w:rPr>
        <w:rFonts w:ascii="Times New Roman" w:hAnsi="Times New Roman" w:cs="Times New Roman"/>
      </w:rPr>
      <w:fldChar w:fldCharType="separate"/>
    </w:r>
    <w:r w:rsidRPr="005F6CD7">
      <w:rPr>
        <w:rFonts w:ascii="Times New Roman" w:hAnsi="Times New Roman" w:cs="Times New Roman"/>
        <w:noProof/>
      </w:rPr>
      <w:t>4</w:t>
    </w:r>
    <w:r w:rsidRPr="005F6CD7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BE3" w14:textId="3FE6FA0C" w:rsidR="005F6CD7" w:rsidRPr="005F6CD7" w:rsidRDefault="005F6CD7" w:rsidP="005F6CD7">
    <w:pPr>
      <w:pStyle w:val="Footer"/>
      <w:jc w:val="center"/>
      <w:rPr>
        <w:rFonts w:ascii="Times New Roman" w:hAnsi="Times New Roman" w:cs="Times New Roman"/>
      </w:rPr>
    </w:pPr>
    <w:r w:rsidRPr="005F6CD7">
      <w:rPr>
        <w:rFonts w:ascii="Times New Roman" w:hAnsi="Times New Roman" w:cs="Times New Roman"/>
      </w:rPr>
      <w:fldChar w:fldCharType="begin"/>
    </w:r>
    <w:r w:rsidRPr="005F6CD7">
      <w:rPr>
        <w:rFonts w:ascii="Times New Roman" w:hAnsi="Times New Roman" w:cs="Times New Roman"/>
      </w:rPr>
      <w:instrText xml:space="preserve"> PAGE  \* MERGEFORMAT </w:instrText>
    </w:r>
    <w:r w:rsidRPr="005F6CD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5F6CD7">
      <w:rPr>
        <w:rFonts w:ascii="Times New Roman" w:hAnsi="Times New Roman" w:cs="Times New Roman"/>
      </w:rPr>
      <w:fldChar w:fldCharType="end"/>
    </w:r>
    <w:r w:rsidRPr="005F6CD7">
      <w:rPr>
        <w:rFonts w:ascii="Times New Roman" w:hAnsi="Times New Roman" w:cs="Times New Roman"/>
      </w:rPr>
      <w:t xml:space="preserve"> of </w:t>
    </w:r>
    <w:r w:rsidRPr="005F6CD7">
      <w:rPr>
        <w:rFonts w:ascii="Times New Roman" w:hAnsi="Times New Roman" w:cs="Times New Roman"/>
      </w:rPr>
      <w:fldChar w:fldCharType="begin"/>
    </w:r>
    <w:r w:rsidRPr="005F6CD7">
      <w:rPr>
        <w:rFonts w:ascii="Times New Roman" w:hAnsi="Times New Roman" w:cs="Times New Roman"/>
      </w:rPr>
      <w:instrText xml:space="preserve"> NUMPAGES  \* MERGEFORMAT </w:instrText>
    </w:r>
    <w:r w:rsidRPr="005F6CD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4</w:t>
    </w:r>
    <w:r w:rsidRPr="005F6CD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A1F57" w14:textId="77777777" w:rsidR="00295516" w:rsidRDefault="00295516" w:rsidP="004A21A6">
      <w:r>
        <w:separator/>
      </w:r>
    </w:p>
  </w:footnote>
  <w:footnote w:type="continuationSeparator" w:id="0">
    <w:p w14:paraId="74CFB610" w14:textId="77777777" w:rsidR="00295516" w:rsidRDefault="00295516" w:rsidP="004A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BE3F" w14:textId="18905391" w:rsidR="007A715E" w:rsidRPr="005F6CD7" w:rsidRDefault="007A715E" w:rsidP="00046F05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</w:rPr>
    </w:pPr>
    <w:r w:rsidRPr="005F6CD7">
      <w:rPr>
        <w:rFonts w:ascii="Times New Roman" w:hAnsi="Times New Roman" w:cs="Times New Roman"/>
      </w:rPr>
      <w:t>Pitt EH&amp;S</w:t>
    </w:r>
    <w:r w:rsidRPr="005F6CD7">
      <w:rPr>
        <w:rFonts w:ascii="Times New Roman" w:hAnsi="Times New Roman" w:cs="Times New Roman"/>
      </w:rPr>
      <w:tab/>
    </w:r>
    <w:r w:rsidRPr="005F6CD7">
      <w:rPr>
        <w:rFonts w:ascii="Times New Roman" w:hAnsi="Times New Roman" w:cs="Times New Roman"/>
      </w:rPr>
      <w:tab/>
      <w:t xml:space="preserve">    05/05/2020</w:t>
    </w:r>
  </w:p>
  <w:p w14:paraId="0281174D" w14:textId="6C1EAE97" w:rsidR="00710363" w:rsidRPr="00046F05" w:rsidRDefault="00710363" w:rsidP="00046F05">
    <w:pPr>
      <w:pStyle w:val="Header"/>
      <w:tabs>
        <w:tab w:val="clear" w:pos="4680"/>
        <w:tab w:val="clear" w:pos="9360"/>
        <w:tab w:val="center" w:pos="5040"/>
        <w:tab w:val="right" w:pos="10800"/>
      </w:tabs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AAE6" w14:textId="32C359C8" w:rsidR="007A715E" w:rsidRPr="005F6CD7" w:rsidRDefault="00046F05" w:rsidP="00046F05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</w:rPr>
    </w:pPr>
    <w:r w:rsidRPr="005F6CD7">
      <w:rPr>
        <w:rFonts w:ascii="Times New Roman" w:hAnsi="Times New Roman" w:cs="Times New Roman"/>
      </w:rPr>
      <w:t>Pitt EH&amp;S</w:t>
    </w:r>
    <w:r w:rsidRPr="005F6CD7">
      <w:rPr>
        <w:rFonts w:ascii="Times New Roman" w:hAnsi="Times New Roman" w:cs="Times New Roman"/>
      </w:rPr>
      <w:tab/>
    </w:r>
    <w:r w:rsidRPr="005F6CD7">
      <w:rPr>
        <w:rFonts w:ascii="Times New Roman" w:hAnsi="Times New Roman" w:cs="Times New Roman"/>
      </w:rPr>
      <w:tab/>
      <w:t xml:space="preserve">    05/05/2020</w:t>
    </w:r>
  </w:p>
  <w:p w14:paraId="341F0338" w14:textId="77777777" w:rsidR="00F351C5" w:rsidRPr="005F6CD7" w:rsidRDefault="00F351C5" w:rsidP="00046F05">
    <w:pPr>
      <w:pStyle w:val="Header"/>
      <w:tabs>
        <w:tab w:val="clear" w:pos="4680"/>
        <w:tab w:val="clear" w:pos="9360"/>
        <w:tab w:val="center" w:pos="5040"/>
        <w:tab w:val="right" w:pos="10800"/>
      </w:tabs>
      <w:jc w:val="center"/>
      <w:rPr>
        <w:rFonts w:ascii="Times New Roman" w:hAnsi="Times New Roman" w:cs="Times New Roman"/>
        <w:b/>
        <w:bCs/>
        <w:sz w:val="16"/>
        <w:szCs w:val="16"/>
        <w:u w:val="single"/>
      </w:rPr>
    </w:pPr>
  </w:p>
  <w:p w14:paraId="5A8D8DC9" w14:textId="24CB435A" w:rsidR="00046F05" w:rsidRPr="005F6CD7" w:rsidRDefault="00046F05" w:rsidP="00F351C5">
    <w:pPr>
      <w:pStyle w:val="Header"/>
      <w:tabs>
        <w:tab w:val="clear" w:pos="4680"/>
        <w:tab w:val="clear" w:pos="9360"/>
        <w:tab w:val="center" w:pos="5040"/>
        <w:tab w:val="right" w:pos="10800"/>
      </w:tabs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5F6CD7">
      <w:rPr>
        <w:rFonts w:ascii="Times New Roman" w:hAnsi="Times New Roman" w:cs="Times New Roman"/>
        <w:b/>
        <w:bCs/>
        <w:sz w:val="28"/>
        <w:szCs w:val="28"/>
        <w:u w:val="single"/>
      </w:rPr>
      <w:t xml:space="preserve">University of Pittsburgh Laboratory Startup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FF9"/>
    <w:multiLevelType w:val="hybridMultilevel"/>
    <w:tmpl w:val="EF064570"/>
    <w:lvl w:ilvl="0" w:tplc="5494346E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530E53"/>
    <w:multiLevelType w:val="hybridMultilevel"/>
    <w:tmpl w:val="526428A8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05354"/>
    <w:multiLevelType w:val="hybridMultilevel"/>
    <w:tmpl w:val="F6629C56"/>
    <w:lvl w:ilvl="0" w:tplc="F7A0637E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F00FEF"/>
    <w:multiLevelType w:val="hybridMultilevel"/>
    <w:tmpl w:val="5C60565C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67860D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B744F"/>
    <w:multiLevelType w:val="multilevel"/>
    <w:tmpl w:val="5F36037C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AB696A"/>
    <w:multiLevelType w:val="hybridMultilevel"/>
    <w:tmpl w:val="33BC3C14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349FC"/>
    <w:multiLevelType w:val="hybridMultilevel"/>
    <w:tmpl w:val="5B0C570A"/>
    <w:lvl w:ilvl="0" w:tplc="0F9C172C">
      <w:start w:val="1"/>
      <w:numFmt w:val="bullet"/>
      <w:lvlText w:val=""/>
      <w:lvlJc w:val="left"/>
      <w:pPr>
        <w:ind w:left="288" w:hanging="288"/>
      </w:pPr>
      <w:rPr>
        <w:rFonts w:ascii="Tahoma" w:hAnsi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DD1259"/>
    <w:multiLevelType w:val="hybridMultilevel"/>
    <w:tmpl w:val="1F405E20"/>
    <w:lvl w:ilvl="0" w:tplc="24A07D98">
      <w:start w:val="1"/>
      <w:numFmt w:val="bullet"/>
      <w:lvlText w:val="o"/>
      <w:lvlJc w:val="left"/>
      <w:pPr>
        <w:ind w:left="63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42600"/>
    <w:multiLevelType w:val="multilevel"/>
    <w:tmpl w:val="23D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97D5F"/>
    <w:multiLevelType w:val="hybridMultilevel"/>
    <w:tmpl w:val="091243AA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C21616A"/>
    <w:multiLevelType w:val="hybridMultilevel"/>
    <w:tmpl w:val="B06CA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AB5E08"/>
    <w:multiLevelType w:val="hybridMultilevel"/>
    <w:tmpl w:val="DE2010C6"/>
    <w:lvl w:ilvl="0" w:tplc="D55A7874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E65E8F"/>
    <w:multiLevelType w:val="hybridMultilevel"/>
    <w:tmpl w:val="B15A6E3A"/>
    <w:lvl w:ilvl="0" w:tplc="00309D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E62FC1"/>
    <w:multiLevelType w:val="hybridMultilevel"/>
    <w:tmpl w:val="4404AA34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A34C1"/>
    <w:multiLevelType w:val="hybridMultilevel"/>
    <w:tmpl w:val="E2F0C40A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F65BC"/>
    <w:multiLevelType w:val="hybridMultilevel"/>
    <w:tmpl w:val="51FA727A"/>
    <w:lvl w:ilvl="0" w:tplc="D55A7874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1"/>
      </w:rPr>
    </w:lvl>
    <w:lvl w:ilvl="1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  <w:sz w:val="1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F76150"/>
    <w:multiLevelType w:val="hybridMultilevel"/>
    <w:tmpl w:val="DF2E9464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  <w:sz w:val="13"/>
      </w:rPr>
    </w:lvl>
    <w:lvl w:ilvl="1" w:tplc="67860D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E75A1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5BA8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D1EAB338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DEE0ECF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EEAA97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DAD013CA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73402657"/>
    <w:multiLevelType w:val="hybridMultilevel"/>
    <w:tmpl w:val="53AC770E"/>
    <w:lvl w:ilvl="0" w:tplc="5494346E">
      <w:start w:val="1"/>
      <w:numFmt w:val="bullet"/>
      <w:lvlText w:val=""/>
      <w:lvlJc w:val="left"/>
      <w:pPr>
        <w:ind w:left="63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13562F"/>
    <w:multiLevelType w:val="hybridMultilevel"/>
    <w:tmpl w:val="511C174A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C7861"/>
    <w:multiLevelType w:val="hybridMultilevel"/>
    <w:tmpl w:val="15ACDBD0"/>
    <w:lvl w:ilvl="0" w:tplc="BCE643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13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B93353"/>
    <w:multiLevelType w:val="hybridMultilevel"/>
    <w:tmpl w:val="5FA0D5BE"/>
    <w:lvl w:ilvl="0" w:tplc="F7A0637E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243782"/>
    <w:multiLevelType w:val="hybridMultilevel"/>
    <w:tmpl w:val="49F226FA"/>
    <w:lvl w:ilvl="0" w:tplc="00309D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F67B15"/>
    <w:multiLevelType w:val="hybridMultilevel"/>
    <w:tmpl w:val="73089CE2"/>
    <w:lvl w:ilvl="0" w:tplc="76CCF2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A13771"/>
    <w:multiLevelType w:val="hybridMultilevel"/>
    <w:tmpl w:val="7CB8065E"/>
    <w:lvl w:ilvl="0" w:tplc="ECDA02D6">
      <w:start w:val="1"/>
      <w:numFmt w:val="bullet"/>
      <w:lvlText w:val=""/>
      <w:lvlJc w:val="left"/>
      <w:pPr>
        <w:ind w:left="403" w:hanging="403"/>
      </w:pPr>
      <w:rPr>
        <w:rFonts w:ascii="Tahoma" w:hAnsi="Tahoma" w:hint="default"/>
        <w:sz w:val="13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733424"/>
    <w:multiLevelType w:val="hybridMultilevel"/>
    <w:tmpl w:val="19C4D05E"/>
    <w:lvl w:ilvl="0" w:tplc="BCE6430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  <w:color w:val="auto"/>
        <w:sz w:val="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6"/>
  </w:num>
  <w:num w:numId="5">
    <w:abstractNumId w:val="4"/>
  </w:num>
  <w:num w:numId="6">
    <w:abstractNumId w:val="10"/>
  </w:num>
  <w:num w:numId="7">
    <w:abstractNumId w:val="3"/>
  </w:num>
  <w:num w:numId="8">
    <w:abstractNumId w:val="23"/>
  </w:num>
  <w:num w:numId="9">
    <w:abstractNumId w:val="5"/>
  </w:num>
  <w:num w:numId="10">
    <w:abstractNumId w:val="18"/>
  </w:num>
  <w:num w:numId="11">
    <w:abstractNumId w:val="13"/>
  </w:num>
  <w:num w:numId="12">
    <w:abstractNumId w:val="14"/>
  </w:num>
  <w:num w:numId="13">
    <w:abstractNumId w:val="9"/>
  </w:num>
  <w:num w:numId="14">
    <w:abstractNumId w:val="19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  <w:num w:numId="19">
    <w:abstractNumId w:val="24"/>
  </w:num>
  <w:num w:numId="20">
    <w:abstractNumId w:val="6"/>
  </w:num>
  <w:num w:numId="21">
    <w:abstractNumId w:val="20"/>
  </w:num>
  <w:num w:numId="22">
    <w:abstractNumId w:val="22"/>
  </w:num>
  <w:num w:numId="23">
    <w:abstractNumId w:val="21"/>
  </w:num>
  <w:num w:numId="24">
    <w:abstractNumId w:val="12"/>
  </w:num>
  <w:num w:numId="25">
    <w:abstractNumId w:val="11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A6"/>
    <w:rsid w:val="00002C39"/>
    <w:rsid w:val="00015DAA"/>
    <w:rsid w:val="00017CA9"/>
    <w:rsid w:val="00025328"/>
    <w:rsid w:val="000324AE"/>
    <w:rsid w:val="00043818"/>
    <w:rsid w:val="00046F05"/>
    <w:rsid w:val="000523BB"/>
    <w:rsid w:val="00057293"/>
    <w:rsid w:val="00060E0D"/>
    <w:rsid w:val="00070DFB"/>
    <w:rsid w:val="00072035"/>
    <w:rsid w:val="00074F8E"/>
    <w:rsid w:val="0007761D"/>
    <w:rsid w:val="00082E25"/>
    <w:rsid w:val="000919CC"/>
    <w:rsid w:val="00097E56"/>
    <w:rsid w:val="000A2330"/>
    <w:rsid w:val="000C2280"/>
    <w:rsid w:val="000C62EE"/>
    <w:rsid w:val="000C6DA1"/>
    <w:rsid w:val="000D3918"/>
    <w:rsid w:val="000D5BCD"/>
    <w:rsid w:val="000E73FA"/>
    <w:rsid w:val="000E7E01"/>
    <w:rsid w:val="000F4B21"/>
    <w:rsid w:val="000F59CF"/>
    <w:rsid w:val="001006AB"/>
    <w:rsid w:val="001067F0"/>
    <w:rsid w:val="00116F9A"/>
    <w:rsid w:val="00125BD3"/>
    <w:rsid w:val="00133751"/>
    <w:rsid w:val="00137E16"/>
    <w:rsid w:val="0014293B"/>
    <w:rsid w:val="00156878"/>
    <w:rsid w:val="00162F06"/>
    <w:rsid w:val="00165D0F"/>
    <w:rsid w:val="00170408"/>
    <w:rsid w:val="00173F1F"/>
    <w:rsid w:val="00180716"/>
    <w:rsid w:val="00181703"/>
    <w:rsid w:val="001817A6"/>
    <w:rsid w:val="00191CA1"/>
    <w:rsid w:val="001A5C76"/>
    <w:rsid w:val="001A69F0"/>
    <w:rsid w:val="001B0014"/>
    <w:rsid w:val="001B1FF4"/>
    <w:rsid w:val="001B38B2"/>
    <w:rsid w:val="001C085C"/>
    <w:rsid w:val="001C5834"/>
    <w:rsid w:val="001C7259"/>
    <w:rsid w:val="001C7969"/>
    <w:rsid w:val="001C7D5B"/>
    <w:rsid w:val="001D6FEF"/>
    <w:rsid w:val="001E2A36"/>
    <w:rsid w:val="001F0C24"/>
    <w:rsid w:val="001F4F78"/>
    <w:rsid w:val="00201645"/>
    <w:rsid w:val="00205EC9"/>
    <w:rsid w:val="00207041"/>
    <w:rsid w:val="00210687"/>
    <w:rsid w:val="00212B0A"/>
    <w:rsid w:val="00213DCD"/>
    <w:rsid w:val="00223C35"/>
    <w:rsid w:val="0022707B"/>
    <w:rsid w:val="002411E5"/>
    <w:rsid w:val="00245486"/>
    <w:rsid w:val="00245645"/>
    <w:rsid w:val="00250E94"/>
    <w:rsid w:val="002539E2"/>
    <w:rsid w:val="0025439D"/>
    <w:rsid w:val="00257ABA"/>
    <w:rsid w:val="00270984"/>
    <w:rsid w:val="002725F6"/>
    <w:rsid w:val="00281939"/>
    <w:rsid w:val="002826FE"/>
    <w:rsid w:val="00282D74"/>
    <w:rsid w:val="00282EAD"/>
    <w:rsid w:val="00283382"/>
    <w:rsid w:val="00295516"/>
    <w:rsid w:val="002C0551"/>
    <w:rsid w:val="002C10ED"/>
    <w:rsid w:val="002C39C0"/>
    <w:rsid w:val="002C3F57"/>
    <w:rsid w:val="002D316F"/>
    <w:rsid w:val="002D32A2"/>
    <w:rsid w:val="002D33B1"/>
    <w:rsid w:val="002D4049"/>
    <w:rsid w:val="002D51E9"/>
    <w:rsid w:val="002D5A2F"/>
    <w:rsid w:val="002E0E59"/>
    <w:rsid w:val="002E5BE7"/>
    <w:rsid w:val="002E62C7"/>
    <w:rsid w:val="002E7389"/>
    <w:rsid w:val="002F0C41"/>
    <w:rsid w:val="002F4A8A"/>
    <w:rsid w:val="0030148F"/>
    <w:rsid w:val="00313A2C"/>
    <w:rsid w:val="00314065"/>
    <w:rsid w:val="00322765"/>
    <w:rsid w:val="00327884"/>
    <w:rsid w:val="00334594"/>
    <w:rsid w:val="00335C5B"/>
    <w:rsid w:val="003361F9"/>
    <w:rsid w:val="00345552"/>
    <w:rsid w:val="00346287"/>
    <w:rsid w:val="003544C0"/>
    <w:rsid w:val="00361E1B"/>
    <w:rsid w:val="003638FE"/>
    <w:rsid w:val="00364EDC"/>
    <w:rsid w:val="00376F40"/>
    <w:rsid w:val="00377981"/>
    <w:rsid w:val="00380918"/>
    <w:rsid w:val="003819FA"/>
    <w:rsid w:val="0039302C"/>
    <w:rsid w:val="003A5BB2"/>
    <w:rsid w:val="003A5D0A"/>
    <w:rsid w:val="003B4F33"/>
    <w:rsid w:val="003C7B27"/>
    <w:rsid w:val="003D090C"/>
    <w:rsid w:val="003D5D37"/>
    <w:rsid w:val="003E3626"/>
    <w:rsid w:val="003E3A45"/>
    <w:rsid w:val="003E3B32"/>
    <w:rsid w:val="003F4E31"/>
    <w:rsid w:val="00400002"/>
    <w:rsid w:val="00403142"/>
    <w:rsid w:val="00407FD1"/>
    <w:rsid w:val="00411CA7"/>
    <w:rsid w:val="00421ED0"/>
    <w:rsid w:val="00421ED7"/>
    <w:rsid w:val="0042273D"/>
    <w:rsid w:val="00437060"/>
    <w:rsid w:val="00445114"/>
    <w:rsid w:val="0045504A"/>
    <w:rsid w:val="00461C1B"/>
    <w:rsid w:val="0046469C"/>
    <w:rsid w:val="00467DC3"/>
    <w:rsid w:val="00470945"/>
    <w:rsid w:val="00471527"/>
    <w:rsid w:val="004739C4"/>
    <w:rsid w:val="0048680F"/>
    <w:rsid w:val="004A21A6"/>
    <w:rsid w:val="004B2C0F"/>
    <w:rsid w:val="004B5489"/>
    <w:rsid w:val="004C10F0"/>
    <w:rsid w:val="004C2708"/>
    <w:rsid w:val="004C34ED"/>
    <w:rsid w:val="0052039D"/>
    <w:rsid w:val="005239AA"/>
    <w:rsid w:val="00531FBE"/>
    <w:rsid w:val="005335E5"/>
    <w:rsid w:val="005340E8"/>
    <w:rsid w:val="00554209"/>
    <w:rsid w:val="00571F28"/>
    <w:rsid w:val="005776E0"/>
    <w:rsid w:val="005935AB"/>
    <w:rsid w:val="005956C0"/>
    <w:rsid w:val="00595875"/>
    <w:rsid w:val="00597FE2"/>
    <w:rsid w:val="005B05B9"/>
    <w:rsid w:val="005B4103"/>
    <w:rsid w:val="005C3F75"/>
    <w:rsid w:val="005D2216"/>
    <w:rsid w:val="005D29F4"/>
    <w:rsid w:val="005D5997"/>
    <w:rsid w:val="005E27E0"/>
    <w:rsid w:val="005E5811"/>
    <w:rsid w:val="005E72F1"/>
    <w:rsid w:val="005F6CD7"/>
    <w:rsid w:val="00605B8A"/>
    <w:rsid w:val="00623F41"/>
    <w:rsid w:val="00626FA7"/>
    <w:rsid w:val="00630E51"/>
    <w:rsid w:val="0063221A"/>
    <w:rsid w:val="00651A15"/>
    <w:rsid w:val="00660429"/>
    <w:rsid w:val="00667DBA"/>
    <w:rsid w:val="006707D4"/>
    <w:rsid w:val="0067103D"/>
    <w:rsid w:val="00672727"/>
    <w:rsid w:val="00676144"/>
    <w:rsid w:val="006A09D1"/>
    <w:rsid w:val="006A1960"/>
    <w:rsid w:val="006A233B"/>
    <w:rsid w:val="006A4BA6"/>
    <w:rsid w:val="006D23DB"/>
    <w:rsid w:val="006D3C4C"/>
    <w:rsid w:val="006E4F06"/>
    <w:rsid w:val="007012EC"/>
    <w:rsid w:val="00702D79"/>
    <w:rsid w:val="007067A4"/>
    <w:rsid w:val="00710363"/>
    <w:rsid w:val="007103AE"/>
    <w:rsid w:val="00710FF0"/>
    <w:rsid w:val="0073319E"/>
    <w:rsid w:val="00735D4F"/>
    <w:rsid w:val="00747959"/>
    <w:rsid w:val="007506D3"/>
    <w:rsid w:val="00752E90"/>
    <w:rsid w:val="00757CB8"/>
    <w:rsid w:val="0076163D"/>
    <w:rsid w:val="00774FFA"/>
    <w:rsid w:val="0077524A"/>
    <w:rsid w:val="0077602E"/>
    <w:rsid w:val="00777504"/>
    <w:rsid w:val="00790D54"/>
    <w:rsid w:val="00790DCE"/>
    <w:rsid w:val="007975C6"/>
    <w:rsid w:val="007A715E"/>
    <w:rsid w:val="007B040D"/>
    <w:rsid w:val="007B26A3"/>
    <w:rsid w:val="007C2C25"/>
    <w:rsid w:val="007D1B8A"/>
    <w:rsid w:val="007E4AE0"/>
    <w:rsid w:val="007E539F"/>
    <w:rsid w:val="007F418A"/>
    <w:rsid w:val="00803314"/>
    <w:rsid w:val="00815284"/>
    <w:rsid w:val="0081695A"/>
    <w:rsid w:val="00821E60"/>
    <w:rsid w:val="00821E66"/>
    <w:rsid w:val="0082494B"/>
    <w:rsid w:val="00825431"/>
    <w:rsid w:val="008308A2"/>
    <w:rsid w:val="0083174D"/>
    <w:rsid w:val="00833AF6"/>
    <w:rsid w:val="00854ED2"/>
    <w:rsid w:val="00873243"/>
    <w:rsid w:val="0087475E"/>
    <w:rsid w:val="00874E3B"/>
    <w:rsid w:val="00876F40"/>
    <w:rsid w:val="00883593"/>
    <w:rsid w:val="008875AA"/>
    <w:rsid w:val="00887C5B"/>
    <w:rsid w:val="00892891"/>
    <w:rsid w:val="00895A3B"/>
    <w:rsid w:val="00897324"/>
    <w:rsid w:val="008B0757"/>
    <w:rsid w:val="008B5ACB"/>
    <w:rsid w:val="008C63F9"/>
    <w:rsid w:val="008D2CB4"/>
    <w:rsid w:val="008F4230"/>
    <w:rsid w:val="00901021"/>
    <w:rsid w:val="009054FF"/>
    <w:rsid w:val="009057EB"/>
    <w:rsid w:val="00920940"/>
    <w:rsid w:val="009214FE"/>
    <w:rsid w:val="009323C3"/>
    <w:rsid w:val="00936514"/>
    <w:rsid w:val="00937913"/>
    <w:rsid w:val="009454D9"/>
    <w:rsid w:val="0096064A"/>
    <w:rsid w:val="0096669E"/>
    <w:rsid w:val="009676B3"/>
    <w:rsid w:val="00975152"/>
    <w:rsid w:val="00975A53"/>
    <w:rsid w:val="009811B4"/>
    <w:rsid w:val="0098576D"/>
    <w:rsid w:val="00995DF3"/>
    <w:rsid w:val="00996383"/>
    <w:rsid w:val="009977EB"/>
    <w:rsid w:val="009B1E5E"/>
    <w:rsid w:val="009C05EA"/>
    <w:rsid w:val="009D4390"/>
    <w:rsid w:val="009D5384"/>
    <w:rsid w:val="009E4AF3"/>
    <w:rsid w:val="009E747E"/>
    <w:rsid w:val="00A00B12"/>
    <w:rsid w:val="00A03662"/>
    <w:rsid w:val="00A047E6"/>
    <w:rsid w:val="00A057A7"/>
    <w:rsid w:val="00A10FD3"/>
    <w:rsid w:val="00A2675E"/>
    <w:rsid w:val="00A27710"/>
    <w:rsid w:val="00A330B9"/>
    <w:rsid w:val="00A34799"/>
    <w:rsid w:val="00A35FE2"/>
    <w:rsid w:val="00A474C4"/>
    <w:rsid w:val="00A538AE"/>
    <w:rsid w:val="00A56F69"/>
    <w:rsid w:val="00A65C52"/>
    <w:rsid w:val="00A67213"/>
    <w:rsid w:val="00A726E9"/>
    <w:rsid w:val="00A82E66"/>
    <w:rsid w:val="00A8677E"/>
    <w:rsid w:val="00AA0536"/>
    <w:rsid w:val="00AA0CAA"/>
    <w:rsid w:val="00AA16D4"/>
    <w:rsid w:val="00AA2C55"/>
    <w:rsid w:val="00AA5CAF"/>
    <w:rsid w:val="00AA5F3A"/>
    <w:rsid w:val="00AD1F34"/>
    <w:rsid w:val="00AE66C5"/>
    <w:rsid w:val="00B14AF3"/>
    <w:rsid w:val="00B164FA"/>
    <w:rsid w:val="00B1773C"/>
    <w:rsid w:val="00B32AD1"/>
    <w:rsid w:val="00B36D50"/>
    <w:rsid w:val="00B539D8"/>
    <w:rsid w:val="00B5406F"/>
    <w:rsid w:val="00B56720"/>
    <w:rsid w:val="00B65572"/>
    <w:rsid w:val="00B66F01"/>
    <w:rsid w:val="00B735DD"/>
    <w:rsid w:val="00B77F22"/>
    <w:rsid w:val="00B8163C"/>
    <w:rsid w:val="00BA387C"/>
    <w:rsid w:val="00BC677D"/>
    <w:rsid w:val="00BC714A"/>
    <w:rsid w:val="00BD0007"/>
    <w:rsid w:val="00BF1219"/>
    <w:rsid w:val="00BF3590"/>
    <w:rsid w:val="00BF6AB1"/>
    <w:rsid w:val="00C015F9"/>
    <w:rsid w:val="00C02DF2"/>
    <w:rsid w:val="00C14185"/>
    <w:rsid w:val="00C149C0"/>
    <w:rsid w:val="00C2337C"/>
    <w:rsid w:val="00C24820"/>
    <w:rsid w:val="00C26B67"/>
    <w:rsid w:val="00C27F21"/>
    <w:rsid w:val="00C31CD7"/>
    <w:rsid w:val="00C31D1B"/>
    <w:rsid w:val="00C45669"/>
    <w:rsid w:val="00C47A2C"/>
    <w:rsid w:val="00C55F85"/>
    <w:rsid w:val="00C652AA"/>
    <w:rsid w:val="00C723D2"/>
    <w:rsid w:val="00C72702"/>
    <w:rsid w:val="00C72F28"/>
    <w:rsid w:val="00C73A49"/>
    <w:rsid w:val="00C81CB7"/>
    <w:rsid w:val="00C820D0"/>
    <w:rsid w:val="00C86633"/>
    <w:rsid w:val="00C87C41"/>
    <w:rsid w:val="00C9026D"/>
    <w:rsid w:val="00CA0C13"/>
    <w:rsid w:val="00CA1E69"/>
    <w:rsid w:val="00CA314F"/>
    <w:rsid w:val="00CB4044"/>
    <w:rsid w:val="00CD558F"/>
    <w:rsid w:val="00CF443E"/>
    <w:rsid w:val="00CF7062"/>
    <w:rsid w:val="00D00466"/>
    <w:rsid w:val="00D118E3"/>
    <w:rsid w:val="00D20537"/>
    <w:rsid w:val="00D27A62"/>
    <w:rsid w:val="00D349C3"/>
    <w:rsid w:val="00D3572D"/>
    <w:rsid w:val="00D45446"/>
    <w:rsid w:val="00D50A19"/>
    <w:rsid w:val="00D5584B"/>
    <w:rsid w:val="00D55B61"/>
    <w:rsid w:val="00D64FAE"/>
    <w:rsid w:val="00D704A4"/>
    <w:rsid w:val="00D74171"/>
    <w:rsid w:val="00D75202"/>
    <w:rsid w:val="00D82493"/>
    <w:rsid w:val="00D828B5"/>
    <w:rsid w:val="00D86438"/>
    <w:rsid w:val="00D91F12"/>
    <w:rsid w:val="00D93E6A"/>
    <w:rsid w:val="00D97742"/>
    <w:rsid w:val="00D97978"/>
    <w:rsid w:val="00DA3F68"/>
    <w:rsid w:val="00DA654E"/>
    <w:rsid w:val="00DB791D"/>
    <w:rsid w:val="00DC1730"/>
    <w:rsid w:val="00DD3BFB"/>
    <w:rsid w:val="00DE5FB6"/>
    <w:rsid w:val="00DF3344"/>
    <w:rsid w:val="00DF6509"/>
    <w:rsid w:val="00E01393"/>
    <w:rsid w:val="00E020E2"/>
    <w:rsid w:val="00E0482A"/>
    <w:rsid w:val="00E14651"/>
    <w:rsid w:val="00E176CA"/>
    <w:rsid w:val="00E212C6"/>
    <w:rsid w:val="00E24E55"/>
    <w:rsid w:val="00E30241"/>
    <w:rsid w:val="00E30E8E"/>
    <w:rsid w:val="00E40D4C"/>
    <w:rsid w:val="00E51121"/>
    <w:rsid w:val="00E5352D"/>
    <w:rsid w:val="00E634D1"/>
    <w:rsid w:val="00E665D2"/>
    <w:rsid w:val="00E66A62"/>
    <w:rsid w:val="00E7368C"/>
    <w:rsid w:val="00E830C3"/>
    <w:rsid w:val="00E83CCB"/>
    <w:rsid w:val="00E8530B"/>
    <w:rsid w:val="00EA6AEF"/>
    <w:rsid w:val="00EB5B3A"/>
    <w:rsid w:val="00EB6386"/>
    <w:rsid w:val="00EC18B5"/>
    <w:rsid w:val="00EC544E"/>
    <w:rsid w:val="00ED385B"/>
    <w:rsid w:val="00ED6A8F"/>
    <w:rsid w:val="00EF18EB"/>
    <w:rsid w:val="00EF7F9B"/>
    <w:rsid w:val="00F06F3E"/>
    <w:rsid w:val="00F237D3"/>
    <w:rsid w:val="00F30AEA"/>
    <w:rsid w:val="00F3259A"/>
    <w:rsid w:val="00F351C5"/>
    <w:rsid w:val="00F35F4A"/>
    <w:rsid w:val="00F36425"/>
    <w:rsid w:val="00F60248"/>
    <w:rsid w:val="00F64CA8"/>
    <w:rsid w:val="00F6636B"/>
    <w:rsid w:val="00F7095C"/>
    <w:rsid w:val="00F731E3"/>
    <w:rsid w:val="00F77EBD"/>
    <w:rsid w:val="00F91944"/>
    <w:rsid w:val="00F938B5"/>
    <w:rsid w:val="00F944F1"/>
    <w:rsid w:val="00FA45FF"/>
    <w:rsid w:val="00FA513F"/>
    <w:rsid w:val="00FA5F54"/>
    <w:rsid w:val="00FC2B88"/>
    <w:rsid w:val="00FC4A40"/>
    <w:rsid w:val="00FD094F"/>
    <w:rsid w:val="00FD4806"/>
    <w:rsid w:val="00FD7201"/>
    <w:rsid w:val="00FE0E78"/>
    <w:rsid w:val="00FE6B8E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4552"/>
  <w15:docId w15:val="{E37DE1C7-7868-4FC4-AEC3-DB2821E1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A6"/>
  </w:style>
  <w:style w:type="paragraph" w:styleId="Footer">
    <w:name w:val="footer"/>
    <w:basedOn w:val="Normal"/>
    <w:link w:val="FooterChar"/>
    <w:uiPriority w:val="99"/>
    <w:unhideWhenUsed/>
    <w:rsid w:val="004A2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A6"/>
  </w:style>
  <w:style w:type="table" w:styleId="TableGrid">
    <w:name w:val="Table Grid"/>
    <w:basedOn w:val="TableNormal"/>
    <w:uiPriority w:val="39"/>
    <w:rsid w:val="004A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3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817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6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6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F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A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7C4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F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gency.pitt.edu/covid-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s.pitt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hs.pitt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s.pitt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0802-BCFA-DA46-A72F-0CEADDAB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Childers, W. Seth</dc:creator>
  <cp:lastModifiedBy>Microsoft Office User</cp:lastModifiedBy>
  <cp:revision>2</cp:revision>
  <cp:lastPrinted>2020-05-05T12:19:00Z</cp:lastPrinted>
  <dcterms:created xsi:type="dcterms:W3CDTF">2020-05-05T12:20:00Z</dcterms:created>
  <dcterms:modified xsi:type="dcterms:W3CDTF">2020-05-05T12:20:00Z</dcterms:modified>
</cp:coreProperties>
</file>